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0770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  <w:t>Berkeley College</w:t>
      </w:r>
    </w:p>
    <w:p w14:paraId="3CFA4953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>12 East 41st Street, New York, NY 10017</w:t>
      </w:r>
    </w:p>
    <w:p w14:paraId="68DBD5E2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>800-446-5400 • berkeleycollege.edu</w:t>
      </w:r>
    </w:p>
    <w:p w14:paraId="54A92C0C" w14:textId="77777777" w:rsidR="00961BF6" w:rsidRDefault="00961BF6" w:rsidP="00961BF6">
      <w:pPr>
        <w:pStyle w:val="Bodycopy"/>
        <w:rPr>
          <w:rStyle w:val="Hyperlink"/>
          <w:sz w:val="20"/>
          <w:szCs w:val="20"/>
        </w:rPr>
      </w:pPr>
      <w:r>
        <w:rPr>
          <w:rStyle w:val="Hyperlink"/>
          <w:sz w:val="20"/>
          <w:szCs w:val="20"/>
        </w:rPr>
        <w:t>info@berkeleycollege.edu</w:t>
      </w:r>
    </w:p>
    <w:p w14:paraId="790BA63E" w14:textId="7A790BB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>President:</w:t>
      </w:r>
      <w:r>
        <w:rPr>
          <w:sz w:val="20"/>
          <w:szCs w:val="20"/>
        </w:rPr>
        <w:t xml:space="preserve"> </w:t>
      </w:r>
      <w:r w:rsidR="003F1605" w:rsidRPr="003F1605">
        <w:rPr>
          <w:rFonts w:eastAsiaTheme="minorHAnsi"/>
          <w:sz w:val="20"/>
          <w:szCs w:val="20"/>
        </w:rPr>
        <w:t xml:space="preserve">Diane </w:t>
      </w:r>
      <w:proofErr w:type="spellStart"/>
      <w:r w:rsidR="003F1605" w:rsidRPr="003F1605">
        <w:rPr>
          <w:rFonts w:eastAsiaTheme="minorHAnsi"/>
          <w:sz w:val="20"/>
          <w:szCs w:val="20"/>
        </w:rPr>
        <w:t>Recinos</w:t>
      </w:r>
      <w:proofErr w:type="spellEnd"/>
      <w:r w:rsidR="003F1605" w:rsidRPr="003F1605">
        <w:rPr>
          <w:rFonts w:eastAsiaTheme="minorHAnsi"/>
          <w:sz w:val="20"/>
          <w:szCs w:val="20"/>
        </w:rPr>
        <w:t>, Ed</w:t>
      </w:r>
      <w:r w:rsidR="003F1605">
        <w:rPr>
          <w:sz w:val="20"/>
          <w:szCs w:val="20"/>
        </w:rPr>
        <w:t>.D.</w:t>
      </w:r>
    </w:p>
    <w:p w14:paraId="4EF58937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>Type of institution:</w:t>
      </w:r>
      <w:r>
        <w:rPr>
          <w:sz w:val="20"/>
          <w:szCs w:val="20"/>
        </w:rPr>
        <w:t xml:space="preserve"> four-year private college offering courses in more than 20 career fields</w:t>
      </w:r>
    </w:p>
    <w:p w14:paraId="3C9DE403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>Courses offered onsite and online.</w:t>
      </w:r>
    </w:p>
    <w:p w14:paraId="1041298D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Degrees conferred: </w:t>
      </w:r>
      <w:r>
        <w:rPr>
          <w:sz w:val="20"/>
          <w:szCs w:val="20"/>
        </w:rPr>
        <w:t xml:space="preserve">associates, </w:t>
      </w:r>
      <w:proofErr w:type="gramStart"/>
      <w:r>
        <w:rPr>
          <w:sz w:val="20"/>
          <w:szCs w:val="20"/>
        </w:rPr>
        <w:t>bachelors</w:t>
      </w:r>
      <w:proofErr w:type="gramEnd"/>
      <w:r>
        <w:rPr>
          <w:sz w:val="20"/>
          <w:szCs w:val="20"/>
        </w:rPr>
        <w:t xml:space="preserve"> and masters, along with certificates and continuing education programs</w:t>
      </w:r>
    </w:p>
    <w:p w14:paraId="4EEE76DF" w14:textId="77777777" w:rsidR="00961BF6" w:rsidRDefault="00961BF6" w:rsidP="00961BF6">
      <w:pPr>
        <w:pStyle w:val="Bodycopy"/>
        <w:rPr>
          <w:sz w:val="20"/>
          <w:szCs w:val="20"/>
        </w:rPr>
      </w:pPr>
    </w:p>
    <w:p w14:paraId="2D53210E" w14:textId="77777777" w:rsidR="00961BF6" w:rsidRDefault="00961BF6" w:rsidP="00961BF6">
      <w:pPr>
        <w:pStyle w:val="Bodycopy"/>
        <w:rPr>
          <w:sz w:val="20"/>
          <w:szCs w:val="20"/>
        </w:rPr>
      </w:pPr>
      <w:proofErr w:type="spellStart"/>
      <w:r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  <w:t>Dutchess</w:t>
      </w:r>
      <w:proofErr w:type="spellEnd"/>
      <w:r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  <w:t xml:space="preserve"> Community College</w:t>
      </w:r>
    </w:p>
    <w:p w14:paraId="6927D9F8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53 </w:t>
      </w:r>
      <w:proofErr w:type="spellStart"/>
      <w:r>
        <w:rPr>
          <w:sz w:val="20"/>
          <w:szCs w:val="20"/>
        </w:rPr>
        <w:t>Pendell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Road  Poughkeepsie</w:t>
      </w:r>
      <w:proofErr w:type="gramEnd"/>
      <w:r>
        <w:rPr>
          <w:sz w:val="20"/>
          <w:szCs w:val="20"/>
        </w:rPr>
        <w:t>, NY 12601</w:t>
      </w:r>
    </w:p>
    <w:p w14:paraId="38E1EEAA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>845-431-8000 • sunydutchess.edu</w:t>
      </w:r>
    </w:p>
    <w:p w14:paraId="4E8DB4FE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Style w:val="Hyperlink"/>
          <w:sz w:val="20"/>
          <w:szCs w:val="20"/>
        </w:rPr>
        <w:t>admissions@sunydutchess.edu</w:t>
      </w:r>
    </w:p>
    <w:p w14:paraId="2D6547D2" w14:textId="1F39AC54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>President:</w:t>
      </w:r>
      <w:r>
        <w:rPr>
          <w:sz w:val="20"/>
          <w:szCs w:val="20"/>
        </w:rPr>
        <w:t xml:space="preserve"> Peter Grant Jordan </w:t>
      </w:r>
    </w:p>
    <w:p w14:paraId="6E928BD3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Type of institution:  </w:t>
      </w:r>
      <w:r>
        <w:rPr>
          <w:sz w:val="20"/>
          <w:szCs w:val="20"/>
        </w:rPr>
        <w:t xml:space="preserve">community college offering more than 60 associate degrees, certificates and </w:t>
      </w:r>
      <w:proofErr w:type="spellStart"/>
      <w:r>
        <w:rPr>
          <w:sz w:val="20"/>
          <w:szCs w:val="20"/>
        </w:rPr>
        <w:t>microcredentials</w:t>
      </w:r>
      <w:proofErr w:type="spellEnd"/>
    </w:p>
    <w:p w14:paraId="070B1923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Degrees conferred: </w:t>
      </w:r>
      <w:r>
        <w:rPr>
          <w:sz w:val="20"/>
          <w:szCs w:val="20"/>
        </w:rPr>
        <w:t>associate’s</w:t>
      </w:r>
    </w:p>
    <w:p w14:paraId="4FD01461" w14:textId="77777777" w:rsidR="00961BF6" w:rsidRDefault="00961BF6" w:rsidP="00961BF6">
      <w:pPr>
        <w:pStyle w:val="Bodycopy"/>
        <w:rPr>
          <w:sz w:val="20"/>
          <w:szCs w:val="20"/>
        </w:rPr>
      </w:pPr>
    </w:p>
    <w:p w14:paraId="7CAA9DB5" w14:textId="77777777" w:rsidR="00961BF6" w:rsidRDefault="00961BF6" w:rsidP="00961BF6">
      <w:pPr>
        <w:pStyle w:val="Bodycopy"/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  <w:t>Fordham University*</w:t>
      </w:r>
    </w:p>
    <w:p w14:paraId="38712C1B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>400 Westchester Ave., West Harrison 10604</w:t>
      </w:r>
    </w:p>
    <w:p w14:paraId="68B5CB51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>367-3426 • fordham.edu/</w:t>
      </w:r>
      <w:proofErr w:type="spellStart"/>
      <w:r>
        <w:rPr>
          <w:sz w:val="20"/>
          <w:szCs w:val="20"/>
        </w:rPr>
        <w:t>westchester</w:t>
      </w:r>
      <w:proofErr w:type="spellEnd"/>
      <w:r>
        <w:rPr>
          <w:sz w:val="20"/>
          <w:szCs w:val="20"/>
        </w:rPr>
        <w:t xml:space="preserve"> </w:t>
      </w:r>
    </w:p>
    <w:p w14:paraId="2145D585" w14:textId="4F9DFAB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President: </w:t>
      </w:r>
      <w:r w:rsidR="00F059E4" w:rsidRPr="00F059E4">
        <w:rPr>
          <w:rFonts w:eastAsiaTheme="minorHAnsi"/>
          <w:sz w:val="20"/>
          <w:szCs w:val="20"/>
        </w:rPr>
        <w:t xml:space="preserve">Tania </w:t>
      </w:r>
      <w:proofErr w:type="spellStart"/>
      <w:r w:rsidR="00F059E4" w:rsidRPr="00F059E4">
        <w:rPr>
          <w:rFonts w:eastAsiaTheme="minorHAnsi"/>
          <w:sz w:val="20"/>
          <w:szCs w:val="20"/>
        </w:rPr>
        <w:t>Tetlow</w:t>
      </w:r>
      <w:proofErr w:type="spellEnd"/>
    </w:p>
    <w:p w14:paraId="0F1D02CC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Type of institution: </w:t>
      </w:r>
      <w:r>
        <w:rPr>
          <w:sz w:val="20"/>
          <w:szCs w:val="20"/>
        </w:rPr>
        <w:t>private, Jesuit university</w:t>
      </w:r>
    </w:p>
    <w:p w14:paraId="6700F76A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Degrees conferred: </w:t>
      </w:r>
      <w:r>
        <w:rPr>
          <w:sz w:val="20"/>
          <w:szCs w:val="20"/>
        </w:rPr>
        <w:t>bachelors, masters, doctorate, certificates, doctoral certificates</w:t>
      </w:r>
    </w:p>
    <w:p w14:paraId="2B209D43" w14:textId="77777777" w:rsidR="00961BF6" w:rsidRDefault="00961BF6" w:rsidP="00961BF6">
      <w:pPr>
        <w:pStyle w:val="Bodycopy"/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</w:pPr>
    </w:p>
    <w:p w14:paraId="1D3DE191" w14:textId="374EBDBF" w:rsidR="00961BF6" w:rsidRDefault="00961BF6" w:rsidP="00961BF6">
      <w:pPr>
        <w:pStyle w:val="Bodycopy"/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  <w:t xml:space="preserve">Iona </w:t>
      </w:r>
      <w:r w:rsidR="004D0A2E"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  <w:t>University</w:t>
      </w:r>
    </w:p>
    <w:p w14:paraId="6A03436D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715 North Ave., New Rochelle 10801 </w:t>
      </w:r>
    </w:p>
    <w:p w14:paraId="1A3E9EF1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800-231-4662 • iona.edu </w:t>
      </w:r>
    </w:p>
    <w:p w14:paraId="6F643E11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Style w:val="Hyperlink"/>
          <w:sz w:val="20"/>
          <w:szCs w:val="20"/>
        </w:rPr>
        <w:t>admissions@iona.edu</w:t>
      </w:r>
      <w:r>
        <w:rPr>
          <w:sz w:val="20"/>
          <w:szCs w:val="20"/>
        </w:rPr>
        <w:t xml:space="preserve"> </w:t>
      </w:r>
    </w:p>
    <w:p w14:paraId="73AE0D0E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President: </w:t>
      </w:r>
      <w:r>
        <w:rPr>
          <w:sz w:val="20"/>
          <w:szCs w:val="20"/>
        </w:rPr>
        <w:t>Seamus Carey, Ph.D.</w:t>
      </w:r>
    </w:p>
    <w:p w14:paraId="7737CE17" w14:textId="3EF9C9E6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Type of institution: </w:t>
      </w:r>
      <w:r>
        <w:rPr>
          <w:sz w:val="20"/>
          <w:szCs w:val="20"/>
        </w:rPr>
        <w:t xml:space="preserve">private, Catholic, liberal arts college offering </w:t>
      </w:r>
      <w:r w:rsidR="004D0A2E">
        <w:rPr>
          <w:sz w:val="20"/>
          <w:szCs w:val="20"/>
        </w:rPr>
        <w:t xml:space="preserve">more than </w:t>
      </w:r>
      <w:proofErr w:type="gramStart"/>
      <w:r w:rsidR="004D0A2E">
        <w:rPr>
          <w:sz w:val="20"/>
          <w:szCs w:val="20"/>
        </w:rPr>
        <w:t xml:space="preserve">60 </w:t>
      </w:r>
      <w:r>
        <w:rPr>
          <w:sz w:val="20"/>
          <w:szCs w:val="20"/>
        </w:rPr>
        <w:t>degree</w:t>
      </w:r>
      <w:proofErr w:type="gramEnd"/>
      <w:r>
        <w:rPr>
          <w:sz w:val="20"/>
          <w:szCs w:val="20"/>
        </w:rPr>
        <w:t xml:space="preserve"> programs</w:t>
      </w:r>
    </w:p>
    <w:p w14:paraId="32EA39DF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Degrees conferred: </w:t>
      </w:r>
      <w:r>
        <w:rPr>
          <w:sz w:val="20"/>
          <w:szCs w:val="20"/>
        </w:rPr>
        <w:t>bachelors, masters, advanced certificates</w:t>
      </w:r>
    </w:p>
    <w:p w14:paraId="5EBB010B" w14:textId="77777777" w:rsidR="00961BF6" w:rsidRDefault="00961BF6" w:rsidP="00961BF6">
      <w:pPr>
        <w:pStyle w:val="Bodycopy"/>
        <w:rPr>
          <w:sz w:val="20"/>
          <w:szCs w:val="20"/>
        </w:rPr>
      </w:pPr>
    </w:p>
    <w:p w14:paraId="4723E574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  <w:t>Landmark College</w:t>
      </w:r>
    </w:p>
    <w:p w14:paraId="4726608B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>19 River Road South, Putney Vermont 05346</w:t>
      </w:r>
    </w:p>
    <w:p w14:paraId="26528053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>802-387-6718 • landmark.edu</w:t>
      </w:r>
    </w:p>
    <w:p w14:paraId="4611C319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Style w:val="Hyperlink"/>
          <w:sz w:val="20"/>
          <w:szCs w:val="20"/>
        </w:rPr>
        <w:t>admissions@landmark.edu</w:t>
      </w:r>
    </w:p>
    <w:p w14:paraId="327672D8" w14:textId="64634D1F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>President:</w:t>
      </w:r>
      <w:r>
        <w:rPr>
          <w:sz w:val="20"/>
          <w:szCs w:val="20"/>
        </w:rPr>
        <w:t xml:space="preserve"> Peter Eden</w:t>
      </w:r>
      <w:r w:rsidR="00F059E4">
        <w:rPr>
          <w:sz w:val="20"/>
          <w:szCs w:val="20"/>
        </w:rPr>
        <w:t>, Ph.D.</w:t>
      </w:r>
    </w:p>
    <w:p w14:paraId="05209D5E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>Type of institution:</w:t>
      </w:r>
      <w:r>
        <w:rPr>
          <w:sz w:val="20"/>
          <w:szCs w:val="20"/>
        </w:rPr>
        <w:t xml:space="preserve"> private liberal arts for students with learning differences (dyslexia, ADHD, autism) offering 2- and 4-year degree programs, a Bridge experience for visiting college students, summer programs for high school and college students, online dual enrollment for high school students, and professional development for educators.</w:t>
      </w:r>
    </w:p>
    <w:p w14:paraId="3EA24109" w14:textId="07174D44" w:rsidR="008F7D65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>Degrees conferred:</w:t>
      </w:r>
      <w:r>
        <w:rPr>
          <w:sz w:val="20"/>
          <w:szCs w:val="20"/>
        </w:rPr>
        <w:t xml:space="preserve"> associate, bachelor's, postbaccalaureate certificates</w:t>
      </w:r>
    </w:p>
    <w:p w14:paraId="2A12031E" w14:textId="77777777" w:rsidR="00961BF6" w:rsidRDefault="00961BF6" w:rsidP="00961BF6">
      <w:pPr>
        <w:pStyle w:val="Bodycopy"/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</w:pPr>
    </w:p>
    <w:p w14:paraId="100E71C4" w14:textId="77777777" w:rsidR="00961BF6" w:rsidRDefault="00961BF6" w:rsidP="00961BF6">
      <w:pPr>
        <w:pStyle w:val="Bodycopy"/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  <w:t>LIU Hudson at Westchester</w:t>
      </w:r>
    </w:p>
    <w:p w14:paraId="152F13D8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735 Anderson Hill Road, Purchase 10577 </w:t>
      </w:r>
    </w:p>
    <w:p w14:paraId="4A18FC51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>831-2700 • liu.edu/</w:t>
      </w:r>
      <w:proofErr w:type="spellStart"/>
      <w:r>
        <w:rPr>
          <w:sz w:val="20"/>
          <w:szCs w:val="20"/>
        </w:rPr>
        <w:t>hudson</w:t>
      </w:r>
      <w:proofErr w:type="spellEnd"/>
      <w:r>
        <w:rPr>
          <w:sz w:val="20"/>
          <w:szCs w:val="20"/>
        </w:rPr>
        <w:t xml:space="preserve"> </w:t>
      </w:r>
    </w:p>
    <w:p w14:paraId="3B9487C4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Style w:val="Hyperlink"/>
          <w:sz w:val="20"/>
          <w:szCs w:val="20"/>
        </w:rPr>
        <w:t>Westchester@liu.edu</w:t>
      </w:r>
      <w:r>
        <w:rPr>
          <w:sz w:val="20"/>
          <w:szCs w:val="20"/>
        </w:rPr>
        <w:t xml:space="preserve">, </w:t>
      </w:r>
      <w:r>
        <w:rPr>
          <w:rStyle w:val="Hyperlink"/>
          <w:sz w:val="20"/>
          <w:szCs w:val="20"/>
        </w:rPr>
        <w:t>Hudson@liu.edu</w:t>
      </w:r>
      <w:r>
        <w:rPr>
          <w:sz w:val="20"/>
          <w:szCs w:val="20"/>
        </w:rPr>
        <w:t xml:space="preserve"> </w:t>
      </w:r>
    </w:p>
    <w:p w14:paraId="4C2949F6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President: </w:t>
      </w:r>
      <w:r>
        <w:rPr>
          <w:sz w:val="20"/>
          <w:szCs w:val="20"/>
        </w:rPr>
        <w:t xml:space="preserve">Kimberly R. Cline </w:t>
      </w:r>
    </w:p>
    <w:p w14:paraId="67074173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Type of institution: </w:t>
      </w:r>
      <w:r>
        <w:rPr>
          <w:sz w:val="20"/>
          <w:szCs w:val="20"/>
        </w:rPr>
        <w:t>nonprofit, private, graduate university</w:t>
      </w:r>
    </w:p>
    <w:p w14:paraId="1C66C5E0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Degrees conferred: </w:t>
      </w:r>
      <w:r>
        <w:rPr>
          <w:sz w:val="20"/>
          <w:szCs w:val="20"/>
        </w:rPr>
        <w:t>masters, advanced certificates</w:t>
      </w:r>
    </w:p>
    <w:p w14:paraId="2DC1E7D6" w14:textId="77777777" w:rsidR="00961BF6" w:rsidRDefault="00961BF6" w:rsidP="00961BF6">
      <w:pPr>
        <w:pStyle w:val="Bodycopy"/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</w:pPr>
    </w:p>
    <w:p w14:paraId="02E7BED5" w14:textId="77777777" w:rsidR="00961BF6" w:rsidRDefault="00961BF6" w:rsidP="00961BF6">
      <w:pPr>
        <w:pStyle w:val="Bodycopy"/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  <w:t xml:space="preserve">Manhattan College </w:t>
      </w:r>
    </w:p>
    <w:p w14:paraId="0F90ACCD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4513 Manhattan College Parkway, Riverdale 10471 </w:t>
      </w:r>
    </w:p>
    <w:p w14:paraId="3C41E986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718-862-7200 • manhattan.edu </w:t>
      </w:r>
    </w:p>
    <w:p w14:paraId="47A89B3C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Style w:val="Hyperlink"/>
          <w:sz w:val="20"/>
          <w:szCs w:val="20"/>
        </w:rPr>
        <w:t>admit@manhattan.edu</w:t>
      </w:r>
      <w:r>
        <w:rPr>
          <w:sz w:val="20"/>
          <w:szCs w:val="20"/>
        </w:rPr>
        <w:t xml:space="preserve"> </w:t>
      </w:r>
    </w:p>
    <w:p w14:paraId="2A5839AB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lastRenderedPageBreak/>
        <w:t xml:space="preserve">President: </w:t>
      </w:r>
      <w:r>
        <w:rPr>
          <w:sz w:val="20"/>
          <w:szCs w:val="20"/>
        </w:rPr>
        <w:t xml:space="preserve">Brennan O’Donnell </w:t>
      </w:r>
    </w:p>
    <w:p w14:paraId="15A92C0A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Type of institution: </w:t>
      </w:r>
      <w:r>
        <w:rPr>
          <w:sz w:val="20"/>
          <w:szCs w:val="20"/>
        </w:rPr>
        <w:t>independent, coeducational university</w:t>
      </w:r>
    </w:p>
    <w:p w14:paraId="160B4A16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Degrees conferred: </w:t>
      </w:r>
      <w:r>
        <w:rPr>
          <w:sz w:val="20"/>
          <w:szCs w:val="20"/>
        </w:rPr>
        <w:t>bachelors, masters</w:t>
      </w:r>
    </w:p>
    <w:p w14:paraId="4A25E849" w14:textId="77777777" w:rsidR="00961BF6" w:rsidRDefault="00961BF6" w:rsidP="00961BF6">
      <w:pPr>
        <w:pStyle w:val="Bodycopy"/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</w:pPr>
    </w:p>
    <w:p w14:paraId="2B4D1E80" w14:textId="77777777" w:rsidR="00961BF6" w:rsidRDefault="00961BF6" w:rsidP="00961BF6">
      <w:pPr>
        <w:pStyle w:val="Bodycopy"/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  <w:t xml:space="preserve">Manhattanville College </w:t>
      </w:r>
    </w:p>
    <w:p w14:paraId="4897D025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2900 Purchase St., Purchase 10577 </w:t>
      </w:r>
    </w:p>
    <w:p w14:paraId="0318E566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694-2200 • mville.edu </w:t>
      </w:r>
    </w:p>
    <w:p w14:paraId="6D25383E" w14:textId="77777777" w:rsidR="00961BF6" w:rsidRDefault="00961BF6" w:rsidP="00961BF6">
      <w:pPr>
        <w:pStyle w:val="Bodycopy"/>
        <w:rPr>
          <w:rStyle w:val="Hyperlink"/>
          <w:sz w:val="20"/>
          <w:szCs w:val="20"/>
        </w:rPr>
      </w:pPr>
      <w:r>
        <w:rPr>
          <w:rStyle w:val="Hyperlink"/>
          <w:sz w:val="20"/>
          <w:szCs w:val="20"/>
        </w:rPr>
        <w:t>admissions@mville.edu</w:t>
      </w:r>
    </w:p>
    <w:p w14:paraId="47EB9996" w14:textId="5C31B909" w:rsidR="00961BF6" w:rsidRDefault="008B1EBA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Interim </w:t>
      </w:r>
      <w:r w:rsidR="00961BF6"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President: </w:t>
      </w:r>
      <w:r w:rsidRPr="008B1EBA">
        <w:rPr>
          <w:sz w:val="20"/>
          <w:szCs w:val="20"/>
          <w:lang w:val="en"/>
        </w:rPr>
        <w:t xml:space="preserve">Louise </w:t>
      </w:r>
      <w:proofErr w:type="spellStart"/>
      <w:r w:rsidRPr="008B1EBA">
        <w:rPr>
          <w:sz w:val="20"/>
          <w:szCs w:val="20"/>
          <w:lang w:val="en"/>
        </w:rPr>
        <w:t>Feroe</w:t>
      </w:r>
      <w:proofErr w:type="spellEnd"/>
      <w:r w:rsidRPr="008B1EBA">
        <w:rPr>
          <w:sz w:val="20"/>
          <w:szCs w:val="20"/>
          <w:lang w:val="en"/>
        </w:rPr>
        <w:t>, Ph.D</w:t>
      </w:r>
      <w:r w:rsidR="00780268">
        <w:rPr>
          <w:sz w:val="20"/>
          <w:szCs w:val="20"/>
          <w:lang w:val="en"/>
        </w:rPr>
        <w:t>.</w:t>
      </w:r>
    </w:p>
    <w:p w14:paraId="346FF206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Type of institution: </w:t>
      </w:r>
      <w:r>
        <w:rPr>
          <w:sz w:val="20"/>
          <w:szCs w:val="20"/>
        </w:rPr>
        <w:t>private, coeducational, liberal arts college</w:t>
      </w:r>
    </w:p>
    <w:p w14:paraId="45A4A48D" w14:textId="0008C056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Degrees conferred: </w:t>
      </w:r>
      <w:r>
        <w:rPr>
          <w:sz w:val="20"/>
          <w:szCs w:val="20"/>
        </w:rPr>
        <w:t>advanced certificates, post baccalaureate, bachelors, masters</w:t>
      </w:r>
      <w:r w:rsidR="00FA079B">
        <w:rPr>
          <w:sz w:val="20"/>
          <w:szCs w:val="20"/>
        </w:rPr>
        <w:t>, doctorate</w:t>
      </w:r>
    </w:p>
    <w:p w14:paraId="58497CEE" w14:textId="77777777" w:rsidR="00961BF6" w:rsidRDefault="00961BF6" w:rsidP="00961BF6">
      <w:pPr>
        <w:pStyle w:val="Bodycopy"/>
        <w:rPr>
          <w:sz w:val="20"/>
          <w:szCs w:val="20"/>
        </w:rPr>
      </w:pPr>
    </w:p>
    <w:p w14:paraId="164A89C9" w14:textId="77777777" w:rsidR="00961BF6" w:rsidRDefault="00961BF6" w:rsidP="00961BF6">
      <w:pPr>
        <w:pStyle w:val="Bodycopy"/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  <w:t xml:space="preserve">Mercy College </w:t>
      </w:r>
    </w:p>
    <w:p w14:paraId="449496E5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555 Broadway, Dobbs Ferry 10522 </w:t>
      </w:r>
    </w:p>
    <w:p w14:paraId="136DB5D9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788-MERCY-GO • mercy.edu </w:t>
      </w:r>
    </w:p>
    <w:p w14:paraId="72E5F376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Style w:val="Hyperlink"/>
          <w:sz w:val="20"/>
          <w:szCs w:val="20"/>
        </w:rPr>
        <w:t>admissions@mercy.edu</w:t>
      </w:r>
      <w:r>
        <w:rPr>
          <w:sz w:val="20"/>
          <w:szCs w:val="20"/>
        </w:rPr>
        <w:t xml:space="preserve"> </w:t>
      </w:r>
    </w:p>
    <w:p w14:paraId="7AB9E775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President: </w:t>
      </w:r>
      <w:r>
        <w:rPr>
          <w:sz w:val="20"/>
          <w:szCs w:val="20"/>
        </w:rPr>
        <w:t xml:space="preserve">Timothy L. Hall </w:t>
      </w:r>
    </w:p>
    <w:p w14:paraId="48F15B6E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Type of institution: </w:t>
      </w:r>
      <w:r>
        <w:rPr>
          <w:sz w:val="20"/>
          <w:szCs w:val="20"/>
        </w:rPr>
        <w:t>accredited, private, nonsectarian, coeducational college</w:t>
      </w:r>
    </w:p>
    <w:p w14:paraId="6E4D6266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Degrees conferred: </w:t>
      </w:r>
      <w:r>
        <w:rPr>
          <w:sz w:val="20"/>
          <w:szCs w:val="20"/>
        </w:rPr>
        <w:t>bachelors, masters</w:t>
      </w:r>
    </w:p>
    <w:p w14:paraId="29C4E249" w14:textId="77777777" w:rsidR="00961BF6" w:rsidRDefault="00961BF6" w:rsidP="00961BF6">
      <w:pPr>
        <w:pStyle w:val="Bodycopy"/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</w:pPr>
    </w:p>
    <w:p w14:paraId="0129CE7C" w14:textId="77777777" w:rsidR="00961BF6" w:rsidRDefault="00961BF6" w:rsidP="00961BF6">
      <w:pPr>
        <w:pStyle w:val="Bodycopy"/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  <w:t xml:space="preserve">Monroe College </w:t>
      </w:r>
    </w:p>
    <w:p w14:paraId="3BE314DC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434 Main St., New Rochelle 10801 </w:t>
      </w:r>
    </w:p>
    <w:p w14:paraId="11A3FD0A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800-55-MONROE • monroecollege.edu </w:t>
      </w:r>
    </w:p>
    <w:p w14:paraId="5B2F21A7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Style w:val="Hyperlink"/>
          <w:sz w:val="20"/>
          <w:szCs w:val="20"/>
        </w:rPr>
        <w:t>ephillips@monroecollege.edu</w:t>
      </w:r>
      <w:r>
        <w:rPr>
          <w:sz w:val="20"/>
          <w:szCs w:val="20"/>
        </w:rPr>
        <w:t xml:space="preserve"> </w:t>
      </w:r>
    </w:p>
    <w:p w14:paraId="3A2AE646" w14:textId="581F6565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President: </w:t>
      </w:r>
      <w:r w:rsidR="008B1EBA">
        <w:rPr>
          <w:sz w:val="20"/>
          <w:szCs w:val="20"/>
        </w:rPr>
        <w:t>Stephen</w:t>
      </w:r>
      <w:r>
        <w:rPr>
          <w:sz w:val="20"/>
          <w:szCs w:val="20"/>
        </w:rPr>
        <w:t xml:space="preserve"> </w:t>
      </w:r>
      <w:r w:rsidR="008B1EBA">
        <w:rPr>
          <w:sz w:val="20"/>
          <w:szCs w:val="20"/>
        </w:rPr>
        <w:t>J</w:t>
      </w:r>
      <w:r>
        <w:rPr>
          <w:sz w:val="20"/>
          <w:szCs w:val="20"/>
        </w:rPr>
        <w:t xml:space="preserve">. Jerome </w:t>
      </w:r>
    </w:p>
    <w:p w14:paraId="1AD0E6C5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Type of institution: </w:t>
      </w:r>
      <w:r>
        <w:rPr>
          <w:sz w:val="20"/>
          <w:szCs w:val="20"/>
        </w:rPr>
        <w:t>private college</w:t>
      </w:r>
    </w:p>
    <w:p w14:paraId="5B31D727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Degrees conferred: </w:t>
      </w:r>
      <w:r>
        <w:rPr>
          <w:sz w:val="20"/>
          <w:szCs w:val="20"/>
        </w:rPr>
        <w:t>certificates, bachelors, masters</w:t>
      </w:r>
    </w:p>
    <w:p w14:paraId="2217C6DD" w14:textId="77777777" w:rsidR="00961BF6" w:rsidRDefault="00961BF6" w:rsidP="00961BF6">
      <w:pPr>
        <w:pStyle w:val="Bodycopy"/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</w:pPr>
    </w:p>
    <w:p w14:paraId="0534E202" w14:textId="77777777" w:rsidR="00961BF6" w:rsidRDefault="00961BF6" w:rsidP="00961BF6">
      <w:pPr>
        <w:pStyle w:val="Bodycopy"/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  <w:t xml:space="preserve">New York Medical College </w:t>
      </w:r>
    </w:p>
    <w:p w14:paraId="58CF1269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40 Sunshine Cottage Road, Valhalla 10595 </w:t>
      </w:r>
    </w:p>
    <w:p w14:paraId="1B021C04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594-4000 • nymc.edu </w:t>
      </w:r>
    </w:p>
    <w:p w14:paraId="3AF97F13" w14:textId="77777777" w:rsidR="00961BF6" w:rsidRDefault="00961BF6" w:rsidP="00961BF6">
      <w:pPr>
        <w:pStyle w:val="Bodycopy"/>
        <w:rPr>
          <w:rStyle w:val="Hyperlink"/>
          <w:sz w:val="20"/>
          <w:szCs w:val="20"/>
        </w:rPr>
      </w:pPr>
      <w:r>
        <w:rPr>
          <w:sz w:val="20"/>
          <w:szCs w:val="20"/>
        </w:rPr>
        <w:t xml:space="preserve">School of Medicine: </w:t>
      </w:r>
      <w:r>
        <w:rPr>
          <w:rStyle w:val="Hyperlink"/>
          <w:sz w:val="20"/>
          <w:szCs w:val="20"/>
        </w:rPr>
        <w:t>mdadmit@nymc.edu</w:t>
      </w:r>
    </w:p>
    <w:p w14:paraId="108CC988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School of Health Sciences and Practice: </w:t>
      </w:r>
    </w:p>
    <w:p w14:paraId="041C20C8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Style w:val="Hyperlink"/>
          <w:sz w:val="20"/>
          <w:szCs w:val="20"/>
        </w:rPr>
        <w:t>shsp_admissions@nymc.edu</w:t>
      </w:r>
      <w:r>
        <w:rPr>
          <w:rStyle w:val="Hyperlink"/>
          <w:sz w:val="20"/>
          <w:szCs w:val="20"/>
        </w:rPr>
        <w:br/>
      </w:r>
      <w:r>
        <w:rPr>
          <w:sz w:val="20"/>
          <w:szCs w:val="20"/>
        </w:rPr>
        <w:t xml:space="preserve">Graduate School of Basic Medical Sciences: </w:t>
      </w:r>
    </w:p>
    <w:p w14:paraId="462238E0" w14:textId="77777777" w:rsidR="00961BF6" w:rsidRDefault="00961BF6" w:rsidP="00961BF6">
      <w:pPr>
        <w:pStyle w:val="Bodycopy"/>
        <w:rPr>
          <w:rStyle w:val="Hyperlink"/>
          <w:sz w:val="20"/>
          <w:szCs w:val="20"/>
        </w:rPr>
      </w:pPr>
      <w:r>
        <w:rPr>
          <w:rStyle w:val="Hyperlink"/>
          <w:sz w:val="20"/>
          <w:szCs w:val="20"/>
        </w:rPr>
        <w:t xml:space="preserve">gsbms_apply@nymc.edu </w:t>
      </w:r>
    </w:p>
    <w:p w14:paraId="29ECC743" w14:textId="77777777" w:rsidR="00961BF6" w:rsidRDefault="00961BF6" w:rsidP="00961BF6">
      <w:pPr>
        <w:pStyle w:val="Bodycopy"/>
        <w:rPr>
          <w:spacing w:val="2"/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President: </w:t>
      </w:r>
      <w:r>
        <w:rPr>
          <w:sz w:val="20"/>
          <w:szCs w:val="20"/>
        </w:rPr>
        <w:t xml:space="preserve">Alan </w:t>
      </w:r>
      <w:proofErr w:type="spellStart"/>
      <w:r>
        <w:rPr>
          <w:sz w:val="20"/>
          <w:szCs w:val="20"/>
        </w:rPr>
        <w:t>Kadish</w:t>
      </w:r>
      <w:proofErr w:type="spellEnd"/>
    </w:p>
    <w:p w14:paraId="7BA51FAA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Type of institution: </w:t>
      </w:r>
      <w:r>
        <w:rPr>
          <w:sz w:val="20"/>
          <w:szCs w:val="20"/>
        </w:rPr>
        <w:t xml:space="preserve">medicine and health sciences university </w:t>
      </w:r>
    </w:p>
    <w:p w14:paraId="08BCC428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Degrees conferred: </w:t>
      </w:r>
      <w:proofErr w:type="gramStart"/>
      <w:r>
        <w:rPr>
          <w:sz w:val="20"/>
          <w:szCs w:val="20"/>
        </w:rPr>
        <w:t>doctor of medicine</w:t>
      </w:r>
      <w:proofErr w:type="gramEnd"/>
      <w:r>
        <w:rPr>
          <w:sz w:val="20"/>
          <w:szCs w:val="20"/>
        </w:rPr>
        <w:t>, post-graduate medical education, dual degree, masters, doctor of philosophy, master of public health, doctoral, certificates</w:t>
      </w:r>
    </w:p>
    <w:p w14:paraId="4CBDEEB3" w14:textId="77777777" w:rsidR="00961BF6" w:rsidRDefault="00961BF6" w:rsidP="00961BF6">
      <w:pPr>
        <w:pStyle w:val="Bodycopy"/>
        <w:rPr>
          <w:sz w:val="20"/>
          <w:szCs w:val="20"/>
        </w:rPr>
      </w:pPr>
    </w:p>
    <w:p w14:paraId="2D7B1D66" w14:textId="77777777" w:rsidR="00961BF6" w:rsidRDefault="00961BF6" w:rsidP="00961BF6">
      <w:pPr>
        <w:pStyle w:val="Bodycopy"/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  <w:t xml:space="preserve">Pace University </w:t>
      </w:r>
    </w:p>
    <w:p w14:paraId="672399C2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861 Bedford Road, Pleasantville 10570 </w:t>
      </w:r>
    </w:p>
    <w:p w14:paraId="5BCEA129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773-3200 • pace.edu </w:t>
      </w:r>
    </w:p>
    <w:p w14:paraId="21097B23" w14:textId="77777777" w:rsidR="00961BF6" w:rsidRDefault="00961BF6" w:rsidP="00961BF6">
      <w:pPr>
        <w:pStyle w:val="Bodycopy"/>
        <w:rPr>
          <w:rStyle w:val="Hyperlink"/>
          <w:sz w:val="20"/>
          <w:szCs w:val="20"/>
        </w:rPr>
      </w:pPr>
      <w:r>
        <w:rPr>
          <w:rStyle w:val="Hyperlink"/>
          <w:sz w:val="20"/>
          <w:szCs w:val="20"/>
        </w:rPr>
        <w:t xml:space="preserve">undergraduateadmission@pace.edu </w:t>
      </w:r>
    </w:p>
    <w:p w14:paraId="03C5AE02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President: </w:t>
      </w:r>
      <w:r>
        <w:rPr>
          <w:sz w:val="20"/>
          <w:szCs w:val="20"/>
        </w:rPr>
        <w:t xml:space="preserve">Marvin Krislov </w:t>
      </w:r>
    </w:p>
    <w:p w14:paraId="51B1305B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Type of institution: </w:t>
      </w:r>
      <w:r>
        <w:rPr>
          <w:sz w:val="20"/>
          <w:szCs w:val="20"/>
        </w:rPr>
        <w:t xml:space="preserve">private institution offering bachelors, </w:t>
      </w:r>
      <w:proofErr w:type="gramStart"/>
      <w:r>
        <w:rPr>
          <w:sz w:val="20"/>
          <w:szCs w:val="20"/>
        </w:rPr>
        <w:t>masters</w:t>
      </w:r>
      <w:proofErr w:type="gramEnd"/>
      <w:r>
        <w:rPr>
          <w:sz w:val="20"/>
          <w:szCs w:val="20"/>
        </w:rPr>
        <w:t xml:space="preserve"> and doctoral programs</w:t>
      </w:r>
    </w:p>
    <w:p w14:paraId="159904A7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Degrees conferred: </w:t>
      </w:r>
      <w:r>
        <w:rPr>
          <w:sz w:val="20"/>
          <w:szCs w:val="20"/>
        </w:rPr>
        <w:t>bachelors, masters</w:t>
      </w:r>
    </w:p>
    <w:p w14:paraId="2A543C3B" w14:textId="77777777" w:rsidR="00961BF6" w:rsidRDefault="00961BF6" w:rsidP="00961BF6">
      <w:pPr>
        <w:pStyle w:val="Bodycopy"/>
        <w:rPr>
          <w:sz w:val="20"/>
          <w:szCs w:val="20"/>
        </w:rPr>
      </w:pPr>
    </w:p>
    <w:p w14:paraId="7C977ACC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  <w:t>Rockland Community College</w:t>
      </w:r>
    </w:p>
    <w:p w14:paraId="5A4EDC5E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>145 College Road, Suffern, NY 10901</w:t>
      </w:r>
    </w:p>
    <w:p w14:paraId="1E68F085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>845-574-4000 • sunyrockland.edu</w:t>
      </w:r>
    </w:p>
    <w:p w14:paraId="3ADFE726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Style w:val="Hyperlink"/>
          <w:sz w:val="20"/>
          <w:szCs w:val="20"/>
        </w:rPr>
        <w:t>admissions@sunyrockland.edu</w:t>
      </w:r>
    </w:p>
    <w:p w14:paraId="3AB36590" w14:textId="2D05ADD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>President:</w:t>
      </w:r>
      <w:r>
        <w:rPr>
          <w:sz w:val="20"/>
          <w:szCs w:val="20"/>
        </w:rPr>
        <w:t xml:space="preserve">  Michael A. Baston</w:t>
      </w:r>
      <w:r w:rsidR="00780268">
        <w:rPr>
          <w:sz w:val="20"/>
          <w:szCs w:val="20"/>
        </w:rPr>
        <w:t xml:space="preserve">, </w:t>
      </w:r>
      <w:r w:rsidR="00780268" w:rsidRPr="008B1EBA">
        <w:rPr>
          <w:sz w:val="20"/>
          <w:szCs w:val="20"/>
          <w:lang w:val="en"/>
        </w:rPr>
        <w:t>Ph.D</w:t>
      </w:r>
      <w:r w:rsidR="00780268">
        <w:rPr>
          <w:sz w:val="20"/>
          <w:szCs w:val="20"/>
          <w:lang w:val="en"/>
        </w:rPr>
        <w:t>.</w:t>
      </w:r>
    </w:p>
    <w:p w14:paraId="0F4C071A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lastRenderedPageBreak/>
        <w:t>Type of institution:</w:t>
      </w:r>
      <w:r>
        <w:rPr>
          <w:sz w:val="20"/>
          <w:szCs w:val="20"/>
        </w:rPr>
        <w:t xml:space="preserve"> community college</w:t>
      </w:r>
    </w:p>
    <w:p w14:paraId="72B9365A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>Degrees conferred:</w:t>
      </w:r>
      <w:r>
        <w:rPr>
          <w:sz w:val="20"/>
          <w:szCs w:val="20"/>
        </w:rPr>
        <w:t xml:space="preserve"> associates, certificates</w:t>
      </w:r>
    </w:p>
    <w:p w14:paraId="46670698" w14:textId="77777777" w:rsidR="00961BF6" w:rsidRDefault="00961BF6" w:rsidP="00961BF6">
      <w:pPr>
        <w:pStyle w:val="Bodycopy"/>
        <w:rPr>
          <w:sz w:val="20"/>
          <w:szCs w:val="20"/>
        </w:rPr>
      </w:pPr>
    </w:p>
    <w:p w14:paraId="7974BE45" w14:textId="77777777" w:rsidR="00961BF6" w:rsidRDefault="00961BF6" w:rsidP="00961BF6">
      <w:pPr>
        <w:pStyle w:val="Bodycopy"/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  <w:t xml:space="preserve">Sarah Lawrence College </w:t>
      </w:r>
    </w:p>
    <w:p w14:paraId="0EB46118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1 Mead Way, Bronxville 10708 </w:t>
      </w:r>
    </w:p>
    <w:p w14:paraId="38FD8B4B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337-0700 • sarahlawrence.edu </w:t>
      </w:r>
    </w:p>
    <w:p w14:paraId="71D59136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Style w:val="Hyperlink"/>
          <w:sz w:val="20"/>
          <w:szCs w:val="20"/>
        </w:rPr>
        <w:t>slcadmit@sarahlawrence.edu</w:t>
      </w:r>
      <w:r>
        <w:rPr>
          <w:sz w:val="20"/>
          <w:szCs w:val="20"/>
        </w:rPr>
        <w:t xml:space="preserve"> </w:t>
      </w:r>
    </w:p>
    <w:p w14:paraId="2930C412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President: </w:t>
      </w:r>
      <w:proofErr w:type="spellStart"/>
      <w:r>
        <w:rPr>
          <w:sz w:val="20"/>
          <w:szCs w:val="20"/>
        </w:rPr>
        <w:t>Cristle</w:t>
      </w:r>
      <w:proofErr w:type="spellEnd"/>
      <w:r>
        <w:rPr>
          <w:sz w:val="20"/>
          <w:szCs w:val="20"/>
        </w:rPr>
        <w:t xml:space="preserve"> Collins Judd </w:t>
      </w:r>
    </w:p>
    <w:p w14:paraId="4EDEBF54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Type of institution: </w:t>
      </w:r>
      <w:r>
        <w:rPr>
          <w:sz w:val="20"/>
          <w:szCs w:val="20"/>
        </w:rPr>
        <w:t>private, coeducational, liberal arts college</w:t>
      </w:r>
    </w:p>
    <w:p w14:paraId="525EDCB8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Degrees conferred: </w:t>
      </w:r>
      <w:r>
        <w:rPr>
          <w:sz w:val="20"/>
          <w:szCs w:val="20"/>
        </w:rPr>
        <w:t>bachelors, masters</w:t>
      </w:r>
    </w:p>
    <w:p w14:paraId="1C466B91" w14:textId="77777777" w:rsidR="00961BF6" w:rsidRDefault="00961BF6" w:rsidP="00961BF6">
      <w:pPr>
        <w:pStyle w:val="Bodycopy"/>
        <w:rPr>
          <w:sz w:val="20"/>
          <w:szCs w:val="20"/>
        </w:rPr>
      </w:pPr>
    </w:p>
    <w:p w14:paraId="549962A8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  <w:t>St. Thomas Aquinas College</w:t>
      </w:r>
    </w:p>
    <w:p w14:paraId="1B6A9DBA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125 Route 340, </w:t>
      </w:r>
      <w:proofErr w:type="spellStart"/>
      <w:r>
        <w:rPr>
          <w:sz w:val="20"/>
          <w:szCs w:val="20"/>
        </w:rPr>
        <w:t>Sparkill</w:t>
      </w:r>
      <w:proofErr w:type="spellEnd"/>
      <w:r>
        <w:rPr>
          <w:sz w:val="20"/>
          <w:szCs w:val="20"/>
        </w:rPr>
        <w:t>, NY 10976</w:t>
      </w:r>
    </w:p>
    <w:p w14:paraId="6431A21D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>845-398-4100 • stac.edu</w:t>
      </w:r>
    </w:p>
    <w:p w14:paraId="5F251F8E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Style w:val="Hyperlink"/>
          <w:sz w:val="20"/>
          <w:szCs w:val="20"/>
        </w:rPr>
        <w:t>admissions@stac.edu</w:t>
      </w:r>
    </w:p>
    <w:p w14:paraId="2E386F71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President: </w:t>
      </w:r>
      <w:r>
        <w:rPr>
          <w:sz w:val="20"/>
          <w:szCs w:val="20"/>
        </w:rPr>
        <w:t>Kenneth D. Daly</w:t>
      </w:r>
    </w:p>
    <w:p w14:paraId="46180842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>Type of institution:</w:t>
      </w:r>
      <w:r>
        <w:rPr>
          <w:sz w:val="20"/>
          <w:szCs w:val="20"/>
        </w:rPr>
        <w:t xml:space="preserve"> Private, 4-Year Liberal Arts College</w:t>
      </w:r>
    </w:p>
    <w:p w14:paraId="2301AD63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>Degrees conferred:</w:t>
      </w:r>
      <w:r>
        <w:rPr>
          <w:sz w:val="20"/>
          <w:szCs w:val="20"/>
        </w:rPr>
        <w:t xml:space="preserve"> Bachelors, Masters, Advanced Certificates</w:t>
      </w:r>
    </w:p>
    <w:p w14:paraId="1265678A" w14:textId="77777777" w:rsidR="00961BF6" w:rsidRDefault="00961BF6" w:rsidP="00961BF6">
      <w:pPr>
        <w:pStyle w:val="Bodycopy"/>
        <w:rPr>
          <w:sz w:val="20"/>
          <w:szCs w:val="20"/>
        </w:rPr>
      </w:pPr>
    </w:p>
    <w:p w14:paraId="5741D1ED" w14:textId="77777777" w:rsidR="00961BF6" w:rsidRDefault="00961BF6" w:rsidP="00961BF6">
      <w:pPr>
        <w:pStyle w:val="Bodycopy"/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  <w:t xml:space="preserve">SUNY Empire State College† </w:t>
      </w:r>
    </w:p>
    <w:p w14:paraId="131F652A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210 N. Central Ave., Suite 150, Hartsdale 10530 </w:t>
      </w:r>
    </w:p>
    <w:p w14:paraId="3678BD99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>948-6206 ext. 3590 • esc.edu/locations/</w:t>
      </w:r>
      <w:proofErr w:type="spellStart"/>
      <w:r>
        <w:rPr>
          <w:sz w:val="20"/>
          <w:szCs w:val="20"/>
        </w:rPr>
        <w:t>hartsdale</w:t>
      </w:r>
      <w:proofErr w:type="spellEnd"/>
      <w:r>
        <w:rPr>
          <w:sz w:val="20"/>
          <w:szCs w:val="20"/>
        </w:rPr>
        <w:t xml:space="preserve"> </w:t>
      </w:r>
    </w:p>
    <w:p w14:paraId="510E590B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Style w:val="Hyperlink"/>
          <w:sz w:val="20"/>
          <w:szCs w:val="20"/>
        </w:rPr>
        <w:t>escnews@esc.edu</w:t>
      </w:r>
      <w:r>
        <w:rPr>
          <w:sz w:val="20"/>
          <w:szCs w:val="20"/>
        </w:rPr>
        <w:t xml:space="preserve"> </w:t>
      </w:r>
    </w:p>
    <w:p w14:paraId="2E7AD942" w14:textId="11C147D6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President: </w:t>
      </w:r>
      <w:r w:rsidR="00780268">
        <w:rPr>
          <w:sz w:val="20"/>
          <w:szCs w:val="20"/>
        </w:rPr>
        <w:t xml:space="preserve">Lisa </w:t>
      </w:r>
      <w:proofErr w:type="spellStart"/>
      <w:r w:rsidR="00780268">
        <w:rPr>
          <w:sz w:val="20"/>
          <w:szCs w:val="20"/>
        </w:rPr>
        <w:t>Vollendorf</w:t>
      </w:r>
      <w:proofErr w:type="spellEnd"/>
      <w:r w:rsidR="00780268">
        <w:rPr>
          <w:sz w:val="20"/>
          <w:szCs w:val="20"/>
        </w:rPr>
        <w:t xml:space="preserve">, </w:t>
      </w:r>
      <w:r w:rsidR="00780268" w:rsidRPr="008B1EBA">
        <w:rPr>
          <w:sz w:val="20"/>
          <w:szCs w:val="20"/>
          <w:lang w:val="en"/>
        </w:rPr>
        <w:t>Ph.D</w:t>
      </w:r>
      <w:r w:rsidR="00780268">
        <w:rPr>
          <w:sz w:val="20"/>
          <w:szCs w:val="20"/>
          <w:lang w:val="en"/>
        </w:rPr>
        <w:t>.</w:t>
      </w:r>
    </w:p>
    <w:p w14:paraId="39ED7FC9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Type of institution: </w:t>
      </w:r>
      <w:r>
        <w:rPr>
          <w:sz w:val="20"/>
          <w:szCs w:val="20"/>
        </w:rPr>
        <w:t>public college</w:t>
      </w:r>
    </w:p>
    <w:p w14:paraId="674C0E72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Degrees conferred: </w:t>
      </w:r>
      <w:r>
        <w:rPr>
          <w:sz w:val="20"/>
          <w:szCs w:val="20"/>
        </w:rPr>
        <w:t>bachelors, masters, advanced certificates</w:t>
      </w:r>
    </w:p>
    <w:p w14:paraId="6BD30FBE" w14:textId="77777777" w:rsidR="00961BF6" w:rsidRDefault="00961BF6" w:rsidP="00961BF6">
      <w:pPr>
        <w:pStyle w:val="Bodycopy"/>
        <w:rPr>
          <w:sz w:val="20"/>
          <w:szCs w:val="20"/>
        </w:rPr>
      </w:pPr>
    </w:p>
    <w:p w14:paraId="1B0FCE2F" w14:textId="77777777" w:rsidR="00961BF6" w:rsidRDefault="00961BF6" w:rsidP="00961BF6">
      <w:pPr>
        <w:pStyle w:val="Bodycopy"/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  <w:t xml:space="preserve">SUNY Purchase College </w:t>
      </w:r>
    </w:p>
    <w:p w14:paraId="486592C0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735 Anderson Hill Road, Purchase 10577 </w:t>
      </w:r>
    </w:p>
    <w:p w14:paraId="7BBBB9FF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251-6300 • purchase.edu </w:t>
      </w:r>
    </w:p>
    <w:p w14:paraId="6BDB5B34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Style w:val="Hyperlink"/>
          <w:sz w:val="20"/>
          <w:szCs w:val="20"/>
        </w:rPr>
        <w:t>admissions@purchase.edu</w:t>
      </w:r>
      <w:r>
        <w:rPr>
          <w:sz w:val="20"/>
          <w:szCs w:val="20"/>
        </w:rPr>
        <w:t xml:space="preserve"> </w:t>
      </w:r>
    </w:p>
    <w:p w14:paraId="5946C590" w14:textId="69B10DDE" w:rsidR="00961BF6" w:rsidRPr="00780268" w:rsidRDefault="00961BF6" w:rsidP="00961BF6">
      <w:pPr>
        <w:pStyle w:val="Bodycopy"/>
        <w:rPr>
          <w:b/>
          <w:bCs/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President: </w:t>
      </w:r>
      <w:r w:rsidR="00780268" w:rsidRPr="00780268">
        <w:rPr>
          <w:sz w:val="20"/>
          <w:szCs w:val="20"/>
        </w:rPr>
        <w:t>Milagros “Milly” Peña</w:t>
      </w:r>
      <w:r w:rsidR="00780268">
        <w:rPr>
          <w:sz w:val="20"/>
          <w:szCs w:val="20"/>
        </w:rPr>
        <w:t xml:space="preserve">, </w:t>
      </w:r>
      <w:r w:rsidR="00780268" w:rsidRPr="008B1EBA">
        <w:rPr>
          <w:sz w:val="20"/>
          <w:szCs w:val="20"/>
          <w:lang w:val="en"/>
        </w:rPr>
        <w:t>Ph.D</w:t>
      </w:r>
      <w:r w:rsidR="00780268">
        <w:rPr>
          <w:sz w:val="20"/>
          <w:szCs w:val="20"/>
          <w:lang w:val="en"/>
        </w:rPr>
        <w:t>.</w:t>
      </w:r>
    </w:p>
    <w:p w14:paraId="0B15FFE8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Type of institution: </w:t>
      </w:r>
      <w:r>
        <w:rPr>
          <w:sz w:val="20"/>
          <w:szCs w:val="20"/>
        </w:rPr>
        <w:t>public liberal arts and sciences college</w:t>
      </w:r>
    </w:p>
    <w:p w14:paraId="66070B8B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Degrees conferred: </w:t>
      </w:r>
      <w:r>
        <w:rPr>
          <w:sz w:val="20"/>
          <w:szCs w:val="20"/>
        </w:rPr>
        <w:t>bachelors, masters</w:t>
      </w:r>
    </w:p>
    <w:p w14:paraId="3752D067" w14:textId="77777777" w:rsidR="00961BF6" w:rsidRDefault="00961BF6" w:rsidP="00961BF6">
      <w:pPr>
        <w:pStyle w:val="Bodycopy"/>
        <w:rPr>
          <w:sz w:val="20"/>
          <w:szCs w:val="20"/>
        </w:rPr>
      </w:pPr>
    </w:p>
    <w:p w14:paraId="7F11D163" w14:textId="77777777" w:rsidR="00961BF6" w:rsidRDefault="00961BF6" w:rsidP="00961BF6">
      <w:pPr>
        <w:pStyle w:val="Bodycopy"/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  <w:t>The College of Westchester</w:t>
      </w:r>
    </w:p>
    <w:p w14:paraId="699AB83A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325 Central Ave., White Plains 10606 </w:t>
      </w:r>
    </w:p>
    <w:p w14:paraId="6F9A6D3F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831-0200 • cw.edu </w:t>
      </w:r>
    </w:p>
    <w:p w14:paraId="125E0479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Style w:val="Hyperlink"/>
          <w:sz w:val="20"/>
          <w:szCs w:val="20"/>
        </w:rPr>
        <w:t>admissions@cw.edu</w:t>
      </w:r>
      <w:r>
        <w:rPr>
          <w:sz w:val="20"/>
          <w:szCs w:val="20"/>
        </w:rPr>
        <w:t xml:space="preserve"> </w:t>
      </w:r>
    </w:p>
    <w:p w14:paraId="3BDE4FBA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President: </w:t>
      </w:r>
      <w:r>
        <w:rPr>
          <w:sz w:val="20"/>
          <w:szCs w:val="20"/>
        </w:rPr>
        <w:t xml:space="preserve">Mary Beth Del </w:t>
      </w:r>
      <w:proofErr w:type="spellStart"/>
      <w:r>
        <w:rPr>
          <w:sz w:val="20"/>
          <w:szCs w:val="20"/>
        </w:rPr>
        <w:t>Balzo</w:t>
      </w:r>
      <w:proofErr w:type="spellEnd"/>
      <w:r>
        <w:rPr>
          <w:sz w:val="20"/>
          <w:szCs w:val="20"/>
        </w:rPr>
        <w:t xml:space="preserve"> </w:t>
      </w:r>
    </w:p>
    <w:p w14:paraId="5AA56E22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Type of institution: </w:t>
      </w:r>
      <w:r>
        <w:rPr>
          <w:sz w:val="20"/>
          <w:szCs w:val="20"/>
        </w:rPr>
        <w:t>two-year and four-year private college</w:t>
      </w:r>
    </w:p>
    <w:p w14:paraId="177EE6D8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Degrees conferred: </w:t>
      </w:r>
      <w:r>
        <w:rPr>
          <w:sz w:val="20"/>
          <w:szCs w:val="20"/>
        </w:rPr>
        <w:t>bachelors, certificates</w:t>
      </w:r>
    </w:p>
    <w:p w14:paraId="7A6AB3CC" w14:textId="77777777" w:rsidR="00961BF6" w:rsidRDefault="00961BF6" w:rsidP="00961BF6">
      <w:pPr>
        <w:pStyle w:val="Bodycopy"/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</w:pPr>
    </w:p>
    <w:p w14:paraId="6A809650" w14:textId="77777777" w:rsidR="00961BF6" w:rsidRDefault="00961BF6" w:rsidP="00961BF6">
      <w:pPr>
        <w:pStyle w:val="Bodycopy"/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3A4949"/>
          <w:sz w:val="20"/>
          <w:szCs w:val="20"/>
        </w:rPr>
        <w:t xml:space="preserve">Westchester Community College </w:t>
      </w:r>
    </w:p>
    <w:p w14:paraId="621368FB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75 Grasslands Road, Valhalla 10595 </w:t>
      </w:r>
    </w:p>
    <w:p w14:paraId="1DAF50EF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sz w:val="20"/>
          <w:szCs w:val="20"/>
        </w:rPr>
        <w:t xml:space="preserve">606-6600 • sunywcc.edu </w:t>
      </w:r>
    </w:p>
    <w:p w14:paraId="69C09BF1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Style w:val="Hyperlink"/>
          <w:sz w:val="20"/>
          <w:szCs w:val="20"/>
        </w:rPr>
        <w:t>admissions@sunywcc.edu</w:t>
      </w:r>
      <w:r>
        <w:rPr>
          <w:sz w:val="20"/>
          <w:szCs w:val="20"/>
        </w:rPr>
        <w:t xml:space="preserve"> </w:t>
      </w:r>
    </w:p>
    <w:p w14:paraId="1D2B5275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President: </w:t>
      </w:r>
      <w:r>
        <w:rPr>
          <w:sz w:val="20"/>
          <w:szCs w:val="20"/>
        </w:rPr>
        <w:t xml:space="preserve">Belinda S. Miles </w:t>
      </w:r>
    </w:p>
    <w:p w14:paraId="2207072E" w14:textId="77777777" w:rsidR="00961BF6" w:rsidRDefault="00961BF6" w:rsidP="00961BF6">
      <w:pPr>
        <w:pStyle w:val="Bodycopy"/>
        <w:rPr>
          <w:sz w:val="20"/>
          <w:szCs w:val="20"/>
        </w:rPr>
      </w:pPr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Type of institution: </w:t>
      </w:r>
      <w:r>
        <w:rPr>
          <w:sz w:val="20"/>
          <w:szCs w:val="20"/>
        </w:rPr>
        <w:t>community college offering more than 60 associate degrees and certificates</w:t>
      </w:r>
    </w:p>
    <w:p w14:paraId="54375266" w14:textId="02AB3DCA" w:rsidR="00295801" w:rsidRPr="00295801" w:rsidRDefault="00961BF6" w:rsidP="00961BF6">
      <w:r>
        <w:rPr>
          <w:rFonts w:ascii="Gotham XNarrow Bold" w:hAnsi="Gotham XNarrow Bold" w:cs="Gotham XNarrow Bold"/>
          <w:b/>
          <w:bCs/>
          <w:color w:val="595959"/>
          <w:sz w:val="20"/>
          <w:szCs w:val="20"/>
        </w:rPr>
        <w:t xml:space="preserve">Degrees conferred: </w:t>
      </w:r>
      <w:r>
        <w:rPr>
          <w:sz w:val="20"/>
          <w:szCs w:val="20"/>
        </w:rPr>
        <w:t>associates,</w:t>
      </w:r>
      <w:r>
        <w:rPr>
          <w:rFonts w:ascii="Gotham XNarrow Bold" w:hAnsi="Gotham XNarrow Bold" w:cs="Gotham XNarrow Bold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bachelors, certificates</w:t>
      </w:r>
    </w:p>
    <w:sectPr w:rsidR="00295801" w:rsidRPr="00295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XNarrow Book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Gotham XNarrow Bold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01"/>
    <w:rsid w:val="00295801"/>
    <w:rsid w:val="003F1605"/>
    <w:rsid w:val="004D0A2E"/>
    <w:rsid w:val="00780268"/>
    <w:rsid w:val="008B1EBA"/>
    <w:rsid w:val="008F7D65"/>
    <w:rsid w:val="00961BF6"/>
    <w:rsid w:val="00A60CB8"/>
    <w:rsid w:val="00D960E1"/>
    <w:rsid w:val="00F059E4"/>
    <w:rsid w:val="00FA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6C5C55"/>
  <w15:chartTrackingRefBased/>
  <w15:docId w15:val="{4CED9CCF-C401-294F-8BC9-245AC105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E4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7802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uiPriority w:val="99"/>
    <w:rsid w:val="00961BF6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Gotham XNarrow Book" w:hAnsi="Gotham XNarrow Book" w:cs="Gotham XNarrow Book"/>
      <w:color w:val="000000"/>
      <w:spacing w:val="-2"/>
      <w:sz w:val="22"/>
      <w:szCs w:val="22"/>
    </w:rPr>
  </w:style>
  <w:style w:type="character" w:styleId="Hyperlink">
    <w:name w:val="Hyperlink"/>
    <w:basedOn w:val="DefaultParagraphFont"/>
    <w:uiPriority w:val="99"/>
    <w:rsid w:val="00961BF6"/>
    <w:rPr>
      <w:color w:val="0083C7"/>
      <w:w w:val="100"/>
      <w:u w:val="thick" w:color="0083C7"/>
    </w:rPr>
  </w:style>
  <w:style w:type="character" w:customStyle="1" w:styleId="Heading2Char">
    <w:name w:val="Heading 2 Char"/>
    <w:basedOn w:val="DefaultParagraphFont"/>
    <w:link w:val="Heading2"/>
    <w:uiPriority w:val="9"/>
    <w:rsid w:val="0078026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msonormal">
    <w:name w:val="x_msonormal"/>
    <w:basedOn w:val="Normal"/>
    <w:rsid w:val="008F7D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9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0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5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 Communications</dc:creator>
  <cp:keywords/>
  <dc:description/>
  <cp:lastModifiedBy>Dan Viteri</cp:lastModifiedBy>
  <cp:revision>6</cp:revision>
  <dcterms:created xsi:type="dcterms:W3CDTF">2022-07-11T14:16:00Z</dcterms:created>
  <dcterms:modified xsi:type="dcterms:W3CDTF">2022-07-13T17:24:00Z</dcterms:modified>
</cp:coreProperties>
</file>