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68F0E" w14:textId="7421B951" w:rsidR="00CE2883" w:rsidRPr="00236AEF" w:rsidRDefault="00CE2883" w:rsidP="00CE2883">
      <w:pPr>
        <w:spacing w:after="240"/>
        <w:textAlignment w:val="baseline"/>
        <w:rPr>
          <w:rFonts w:asciiTheme="minorHAnsi" w:hAnsiTheme="minorHAnsi" w:cstheme="minorHAnsi"/>
          <w:b/>
          <w:bCs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HUDSON VALLEY </w:t>
      </w:r>
    </w:p>
    <w:p w14:paraId="0E0ABFF1" w14:textId="77777777" w:rsidR="00CE2883" w:rsidRPr="00236AEF" w:rsidRDefault="00CE2883" w:rsidP="00CE2883">
      <w:pPr>
        <w:spacing w:after="240"/>
        <w:textAlignment w:val="baseline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</w:t>
      </w:r>
    </w:p>
    <w:p w14:paraId="4D722856" w14:textId="77777777" w:rsidR="00CE2883" w:rsidRPr="00236AEF" w:rsidRDefault="00CE2883" w:rsidP="00CE2883">
      <w:pPr>
        <w:spacing w:after="240"/>
        <w:textAlignment w:val="baseline"/>
        <w:rPr>
          <w:rFonts w:asciiTheme="minorHAnsi" w:hAnsiTheme="minorHAnsi" w:cstheme="minorHAnsi"/>
          <w:b/>
          <w:bCs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Building Loans </w:t>
      </w:r>
    </w:p>
    <w:p w14:paraId="4551D81B" w14:textId="362CDD25" w:rsidR="00CE2883" w:rsidRPr="00236AEF" w:rsidRDefault="00CE2883" w:rsidP="00CE2883">
      <w:pPr>
        <w:spacing w:after="240"/>
        <w:textAlignment w:val="baseline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noProof w:val="0"/>
          <w:color w:val="000000" w:themeColor="text1"/>
        </w:rPr>
        <w:t>Above $1 million </w:t>
      </w:r>
    </w:p>
    <w:p w14:paraId="377C298D" w14:textId="722C98C6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Broadview Capital LLC,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as owner. Lender: Acres Point LLC. Property: 3 Melitz St., Palm Tree. Amount: $3.4 million. Filed Aug. 12.</w:t>
      </w:r>
    </w:p>
    <w:p w14:paraId="3152CD1B" w14:textId="7DE286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Ice Lender Holdings LLC,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as owner. Lender: L</w:t>
      </w:r>
      <w:r w:rsidR="00BA59BF" w:rsidRPr="00236AEF">
        <w:rPr>
          <w:rFonts w:asciiTheme="minorHAnsi" w:hAnsiTheme="minorHAnsi" w:cstheme="minorHAnsi"/>
          <w:noProof w:val="0"/>
          <w:color w:val="000000" w:themeColor="text1"/>
        </w:rPr>
        <w:t>GP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Capital Forest LLC. Property: 11 Forest Road, Monroe. Amount: $2.2 million. Filed Aug. 12.</w:t>
      </w:r>
    </w:p>
    <w:p w14:paraId="50935834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Northeast Community Bank,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as owner. Lender: Forest Wood LLC. Property: 13, 15 Forest Road, Monroe. Amount: $1.7 million. Filed Aug. 7.</w:t>
      </w:r>
    </w:p>
    <w:p w14:paraId="3FABA319" w14:textId="158FF852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Northeast Community Bank,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as owner. Lender: Rockfield I</w:t>
      </w:r>
      <w:r w:rsidR="00BA59BF" w:rsidRPr="00236AEF">
        <w:rPr>
          <w:rFonts w:asciiTheme="minorHAnsi" w:hAnsiTheme="minorHAnsi" w:cstheme="minorHAnsi"/>
          <w:noProof w:val="0"/>
          <w:color w:val="000000" w:themeColor="text1"/>
        </w:rPr>
        <w:t>Z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LLC. Property: 75-77 Bakertown Road, Palm Tree-Kiryas Joel. Amount: $14 million. Filed Aug. 12.</w:t>
      </w:r>
    </w:p>
    <w:p w14:paraId="6FDC5BD9" w14:textId="770CDEC2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Orange Bank &amp; Trust Co</w:t>
      </w:r>
      <w:r w:rsidR="00BA59BF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.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as owner. Lender: Patrick Michael </w:t>
      </w:r>
      <w:r w:rsidR="00BA59BF" w:rsidRPr="00236AEF">
        <w:rPr>
          <w:rFonts w:asciiTheme="minorHAnsi" w:hAnsiTheme="minorHAnsi" w:cstheme="minorHAnsi"/>
          <w:noProof w:val="0"/>
          <w:color w:val="000000" w:themeColor="text1"/>
        </w:rPr>
        <w:t>Lavery a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nd </w:t>
      </w:r>
      <w:r w:rsidR="00BA59BF" w:rsidRPr="00236AEF">
        <w:rPr>
          <w:rFonts w:asciiTheme="minorHAnsi" w:hAnsiTheme="minorHAnsi" w:cstheme="minorHAnsi"/>
          <w:noProof w:val="0"/>
          <w:color w:val="000000" w:themeColor="text1"/>
        </w:rPr>
        <w:t xml:space="preserve">Jenny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Lin Lavery. Property: in Cornwall</w:t>
      </w:r>
      <w:r w:rsidR="00BA59BF" w:rsidRPr="00236AEF">
        <w:rPr>
          <w:rFonts w:asciiTheme="minorHAnsi" w:hAnsiTheme="minorHAnsi" w:cstheme="minorHAnsi"/>
          <w:noProof w:val="0"/>
          <w:color w:val="000000" w:themeColor="text1"/>
        </w:rPr>
        <w:t>-on-Hudson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. Amount: $4 million. Filed Aug. 7. </w:t>
      </w:r>
    </w:p>
    <w:p w14:paraId="574F3B0D" w14:textId="3171047D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noProof w:val="0"/>
          <w:color w:val="000000" w:themeColor="text1"/>
        </w:rPr>
        <w:t>Below $1 million </w:t>
      </w:r>
    </w:p>
    <w:p w14:paraId="7B6E3379" w14:textId="150A42E2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Ahava Planning &amp; Builders Inc</w:t>
      </w:r>
      <w:r w:rsidR="00BA59BF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.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as owner. Lender: Northeast Community Bank. Property: 102 W</w:t>
      </w:r>
      <w:r w:rsidR="00BA59BF" w:rsidRPr="00236AEF">
        <w:rPr>
          <w:rFonts w:asciiTheme="minorHAnsi" w:hAnsiTheme="minorHAnsi" w:cstheme="minorHAnsi"/>
          <w:noProof w:val="0"/>
          <w:color w:val="000000" w:themeColor="text1"/>
        </w:rPr>
        <w:t>.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Wiley St., Maybrook. Amount: $136500. Filed Aug. 15.</w:t>
      </w:r>
    </w:p>
    <w:p w14:paraId="4DB99AB3" w14:textId="7BBB304F" w:rsidR="00CE2883" w:rsidRPr="00236AEF" w:rsidRDefault="00BA59BF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BPL MTG </w:t>
      </w:r>
      <w:r w:rsidR="00CE2883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LLC, </w:t>
      </w:r>
      <w:r w:rsidR="00CE2883" w:rsidRPr="00236AEF">
        <w:rPr>
          <w:rFonts w:asciiTheme="minorHAnsi" w:hAnsiTheme="minorHAnsi" w:cstheme="minorHAnsi"/>
          <w:noProof w:val="0"/>
          <w:color w:val="000000" w:themeColor="text1"/>
        </w:rPr>
        <w:t xml:space="preserve">as owner. Lender: Real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E</w:t>
      </w:r>
      <w:r w:rsidR="00CE2883" w:rsidRPr="00236AEF">
        <w:rPr>
          <w:rFonts w:asciiTheme="minorHAnsi" w:hAnsiTheme="minorHAnsi" w:cstheme="minorHAnsi"/>
          <w:noProof w:val="0"/>
          <w:color w:val="000000" w:themeColor="text1"/>
        </w:rPr>
        <w:t>state Flip LLC. Property: 1068 River Road, New Windsor. Amount: $127,000. Filed Aug. 11.</w:t>
      </w:r>
    </w:p>
    <w:p w14:paraId="64709486" w14:textId="57393DAF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Homestead Funding Corp</w:t>
      </w:r>
      <w:r w:rsidR="00BA59BF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.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as owner. Lender: Tauber Kenneth. Property: 117 Pierce Circle, Wawayanda. Amount: $528000. Filed Aug. 8.</w:t>
      </w:r>
    </w:p>
    <w:p w14:paraId="4DFECE2B" w14:textId="4A004D7F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Loan Funder LLC Series 102830,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as owner. Lender: 401 404 Realty LLC. Property: 54 Willow Creek Road, Montgomery-Maybrook</w:t>
      </w:r>
      <w:r w:rsidR="00BA59BF" w:rsidRPr="00236AEF">
        <w:rPr>
          <w:rFonts w:asciiTheme="minorHAnsi" w:hAnsiTheme="minorHAnsi" w:cstheme="minorHAnsi"/>
          <w:noProof w:val="0"/>
          <w:color w:val="000000" w:themeColor="text1"/>
        </w:rPr>
        <w:t>.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Amount: $369500. Filed Aug. 18.</w:t>
      </w:r>
    </w:p>
    <w:p w14:paraId="43381A44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Prosperous Properties LLC,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as owner. Lender: Accolend LLC. Property: 266-272 North St., Middletown. Amount: $762,000. Filed Aug. 12.</w:t>
      </w:r>
    </w:p>
    <w:p w14:paraId="5A5489F4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Velocity Commercial Capital LLC,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as owner. Lender: Urban Green Foods LLC. Property: in Blooming Grove. Amount: $470000. Filed Aug. 18.</w:t>
      </w:r>
    </w:p>
    <w:p w14:paraId="600DFF70" w14:textId="34C0E87F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Walden Savings Bank,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as owner. Lender: </w:t>
      </w:r>
      <w:r w:rsidR="00BA59BF" w:rsidRPr="00236AEF">
        <w:rPr>
          <w:rFonts w:asciiTheme="minorHAnsi" w:hAnsiTheme="minorHAnsi" w:cstheme="minorHAnsi"/>
          <w:noProof w:val="0"/>
          <w:color w:val="000000" w:themeColor="text1"/>
        </w:rPr>
        <w:t xml:space="preserve">Kevin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Gros. Property: in Crawford. Amount: $300000. Filed Aug. 13.</w:t>
      </w:r>
    </w:p>
    <w:p w14:paraId="140D569D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</w:p>
    <w:p w14:paraId="5EC0803A" w14:textId="77777777" w:rsidR="00CE2883" w:rsidRPr="00236AEF" w:rsidRDefault="00CE2883" w:rsidP="00CE2883">
      <w:pPr>
        <w:spacing w:after="240"/>
        <w:textAlignment w:val="baseline"/>
        <w:rPr>
          <w:rFonts w:asciiTheme="minorHAnsi" w:hAnsiTheme="minorHAnsi" w:cstheme="minorHAnsi"/>
          <w:b/>
          <w:bCs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lastRenderedPageBreak/>
        <w:t>Deeds </w:t>
      </w:r>
    </w:p>
    <w:p w14:paraId="1A041DF2" w14:textId="77777777" w:rsidR="00CE2883" w:rsidRPr="00236AEF" w:rsidRDefault="00CE2883" w:rsidP="00CE2883">
      <w:pPr>
        <w:spacing w:after="240"/>
        <w:textAlignment w:val="baseline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</w:t>
      </w:r>
    </w:p>
    <w:p w14:paraId="2AFD7D78" w14:textId="77777777" w:rsidR="00CE2883" w:rsidRPr="00236AEF" w:rsidRDefault="00CE2883" w:rsidP="00CE2883">
      <w:pPr>
        <w:spacing w:after="240"/>
        <w:textAlignment w:val="baseline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Above $1 million </w:t>
      </w:r>
    </w:p>
    <w:p w14:paraId="7E116AD7" w14:textId="5F84502B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Aba 78 LLC,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Monsey. Seller: Alan </w:t>
      </w:r>
      <w:r w:rsidR="00BA59BF" w:rsidRPr="00236AEF">
        <w:rPr>
          <w:rFonts w:asciiTheme="minorHAnsi" w:hAnsiTheme="minorHAnsi" w:cstheme="minorHAnsi"/>
          <w:noProof w:val="0"/>
          <w:color w:val="000000" w:themeColor="text1"/>
        </w:rPr>
        <w:t>a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nd Debra Rosenstock Legacy Trust</w:t>
      </w:r>
      <w:r w:rsidR="00BA59BF" w:rsidRPr="00236AEF">
        <w:rPr>
          <w:rFonts w:asciiTheme="minorHAnsi" w:hAnsiTheme="minorHAnsi" w:cstheme="minorHAnsi"/>
          <w:noProof w:val="0"/>
          <w:color w:val="000000" w:themeColor="text1"/>
        </w:rPr>
        <w:t>,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et al, Monsey. Property: 78 College Road, Monsey. Amount: $1.4 million. Filed Aug. 26.</w:t>
      </w:r>
    </w:p>
    <w:p w14:paraId="7D3CC864" w14:textId="3ECB5D36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Jungreis, Benzion,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Brooklyn. Seller: O</w:t>
      </w:r>
      <w:r w:rsidR="00BA59BF" w:rsidRPr="00236AEF">
        <w:rPr>
          <w:rFonts w:asciiTheme="minorHAnsi" w:hAnsiTheme="minorHAnsi" w:cstheme="minorHAnsi"/>
          <w:noProof w:val="0"/>
          <w:color w:val="000000" w:themeColor="text1"/>
        </w:rPr>
        <w:t>NNT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Holdings LLC, Monsey. Property: 19 Old Nyack Turnpike, Monsey. Amount: $1 million. Filed Aug. 26.</w:t>
      </w:r>
    </w:p>
    <w:p w14:paraId="1FE0A223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Stein, Shmuel,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Monsey. Seller: 116 Adar Court LLC, Monsey. Property: 116 Adar Court, Monsey. Amount: $1.1 million. Filed Aug. 20.</w:t>
      </w:r>
    </w:p>
    <w:p w14:paraId="59C3330B" w14:textId="0EE7D77E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YYY Group LLC,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Brooklyn. Seller: 29 Calvert LLC, Monsey. Property: 29 Calvert Drive, Monsey. Amount: $1.2 million. Filed Aug. 21.</w:t>
      </w:r>
    </w:p>
    <w:p w14:paraId="308A0DA8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</w:p>
    <w:p w14:paraId="3B3AA5A5" w14:textId="77777777" w:rsidR="00CE2883" w:rsidRPr="00236AEF" w:rsidRDefault="00CE2883" w:rsidP="00CE2883">
      <w:pPr>
        <w:spacing w:after="240"/>
        <w:textAlignment w:val="baseline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noProof w:val="0"/>
          <w:color w:val="000000" w:themeColor="text1"/>
        </w:rPr>
        <w:t>Below $1 million </w:t>
      </w:r>
    </w:p>
    <w:p w14:paraId="60EEF685" w14:textId="77777777" w:rsidR="00BA59BF" w:rsidRPr="00236AEF" w:rsidRDefault="00BA59BF" w:rsidP="00CE2883">
      <w:pPr>
        <w:spacing w:after="240"/>
        <w:rPr>
          <w:rFonts w:asciiTheme="minorHAnsi" w:hAnsiTheme="minorHAnsi" w:cstheme="minorHAnsi"/>
          <w:b/>
          <w:bCs/>
          <w:noProof w:val="0"/>
          <w:color w:val="000000" w:themeColor="text1"/>
        </w:rPr>
      </w:pPr>
    </w:p>
    <w:p w14:paraId="4CF41ED5" w14:textId="3956E334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105 Avenue J LLC,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Brooklyn. Seller: </w:t>
      </w:r>
      <w:r w:rsidR="00BA59BF" w:rsidRPr="00236AEF">
        <w:rPr>
          <w:rFonts w:asciiTheme="minorHAnsi" w:hAnsiTheme="minorHAnsi" w:cstheme="minorHAnsi"/>
          <w:noProof w:val="0"/>
          <w:color w:val="000000" w:themeColor="text1"/>
        </w:rPr>
        <w:t xml:space="preserve">Aaron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Ettlinger, Suffern. Property: 161 Kearsing Parkway, Spring Valley. Amount: $449,000 Filed Aug. 22.</w:t>
      </w:r>
    </w:p>
    <w:p w14:paraId="4C4FBA81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208 Maple 201 LLC,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Monsey. Seller: Arem Associates LLC, Spring Valley. Property: 208 Maple Ave., Monsey. Amount: $850,000 Filed Aug. 26.</w:t>
      </w:r>
    </w:p>
    <w:p w14:paraId="29B2BAA3" w14:textId="7DA171DD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21 Fredric St</w:t>
      </w:r>
      <w:r w:rsidR="00BA59BF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reet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 LLC,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Airmont. Seller: </w:t>
      </w:r>
      <w:r w:rsidR="00BA59BF" w:rsidRPr="00236AEF">
        <w:rPr>
          <w:rFonts w:asciiTheme="minorHAnsi" w:hAnsiTheme="minorHAnsi" w:cstheme="minorHAnsi"/>
          <w:noProof w:val="0"/>
          <w:color w:val="000000" w:themeColor="text1"/>
        </w:rPr>
        <w:t xml:space="preserve">Duncan R.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Lee -</w:t>
      </w:r>
      <w:r w:rsidR="00BA59BF" w:rsidRPr="00236AEF">
        <w:rPr>
          <w:rFonts w:asciiTheme="minorHAnsi" w:hAnsiTheme="minorHAnsi" w:cstheme="minorHAnsi"/>
          <w:noProof w:val="0"/>
          <w:color w:val="000000" w:themeColor="text1"/>
        </w:rPr>
        <w:t xml:space="preserve"> r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eferee, Upper Nyack. Property: 21 Fredric St., Nanuet. Amount: $506,000 Filed Aug. 20.</w:t>
      </w:r>
    </w:p>
    <w:p w14:paraId="48AEB58A" w14:textId="41096369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223 M</w:t>
      </w:r>
      <w:r w:rsidR="00BA59BF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S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 Ramapo LLC,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Brooklyn. Seller: Heather D</w:t>
      </w:r>
      <w:r w:rsidR="00BA59BF" w:rsidRPr="00236AEF">
        <w:rPr>
          <w:rFonts w:asciiTheme="minorHAnsi" w:hAnsiTheme="minorHAnsi" w:cstheme="minorHAnsi"/>
          <w:noProof w:val="0"/>
          <w:color w:val="000000" w:themeColor="text1"/>
        </w:rPr>
        <w:t>. Blasko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, Garnerville. Property: 223 Ramapo Road, West Haverstraw. Amount: $550,000 Filed Aug. 26.</w:t>
      </w:r>
    </w:p>
    <w:p w14:paraId="71773D0E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24 Dessau Circle LLC,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Brooklyn. Seller: Summit Patio Homes LLC, Monsey. Property: 24 Dessau Circle, New Hempstead. Amount: $750,000 Filed Aug. 26.</w:t>
      </w:r>
    </w:p>
    <w:p w14:paraId="066E3EB2" w14:textId="5FB53A65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6 Rowan LLC,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Monsey. Seller: David </w:t>
      </w:r>
      <w:r w:rsidR="00BA59BF" w:rsidRPr="00236AEF">
        <w:rPr>
          <w:rFonts w:asciiTheme="minorHAnsi" w:hAnsiTheme="minorHAnsi" w:cstheme="minorHAnsi"/>
          <w:noProof w:val="0"/>
          <w:color w:val="000000" w:themeColor="text1"/>
        </w:rPr>
        <w:t>a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nd Lynn Rudnick Irrevocable Trust</w:t>
      </w:r>
      <w:r w:rsidR="00BA59BF" w:rsidRPr="00236AEF">
        <w:rPr>
          <w:rFonts w:asciiTheme="minorHAnsi" w:hAnsiTheme="minorHAnsi" w:cstheme="minorHAnsi"/>
          <w:noProof w:val="0"/>
          <w:color w:val="000000" w:themeColor="text1"/>
        </w:rPr>
        <w:t>,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et al, Garnerville. Property: 6 Rowan Drive, West Haverstraw. Amount: $625,000 Filed Aug. 29.</w:t>
      </w:r>
    </w:p>
    <w:p w14:paraId="4E67E8D6" w14:textId="7FBAD11E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64 Eastbourne LLC,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Monsey. Seller: Riverside Partners N</w:t>
      </w:r>
      <w:r w:rsidR="00BA59BF" w:rsidRPr="00236AEF">
        <w:rPr>
          <w:rFonts w:asciiTheme="minorHAnsi" w:hAnsiTheme="minorHAnsi" w:cstheme="minorHAnsi"/>
          <w:noProof w:val="0"/>
          <w:color w:val="000000" w:themeColor="text1"/>
        </w:rPr>
        <w:t>ew York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LLC, Spring Valley. Property: 440 Viola Road, Spring Valley. Amount: $175,000 Filed Aug. 22.</w:t>
      </w:r>
    </w:p>
    <w:p w14:paraId="035C4019" w14:textId="744185B5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lastRenderedPageBreak/>
        <w:t xml:space="preserve">64 Eastbourne LLC,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Monsey. Seller: Riverside Partners N</w:t>
      </w:r>
      <w:r w:rsidR="00BA59BF" w:rsidRPr="00236AEF">
        <w:rPr>
          <w:rFonts w:asciiTheme="minorHAnsi" w:hAnsiTheme="minorHAnsi" w:cstheme="minorHAnsi"/>
          <w:noProof w:val="0"/>
          <w:color w:val="000000" w:themeColor="text1"/>
        </w:rPr>
        <w:t>ew York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LLC, Spring Valley. Property: 440 Viola Road, Spring Valley. Amount: $175,000 Filed Aug. 22.</w:t>
      </w:r>
    </w:p>
    <w:p w14:paraId="0513B735" w14:textId="27E75A00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Aquilla Alpha Holdings LLC,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Miami, Florida. Seller: </w:t>
      </w:r>
      <w:r w:rsidR="00BA59BF" w:rsidRPr="00236AEF">
        <w:rPr>
          <w:rFonts w:asciiTheme="minorHAnsi" w:hAnsiTheme="minorHAnsi" w:cstheme="minorHAnsi"/>
          <w:noProof w:val="0"/>
          <w:color w:val="000000" w:themeColor="text1"/>
        </w:rPr>
        <w:t xml:space="preserve">Juan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Ramirez, </w:t>
      </w:r>
      <w:r w:rsidR="00BA59BF" w:rsidRPr="00236AEF">
        <w:rPr>
          <w:rFonts w:asciiTheme="minorHAnsi" w:hAnsiTheme="minorHAnsi" w:cstheme="minorHAnsi"/>
          <w:noProof w:val="0"/>
          <w:color w:val="000000" w:themeColor="text1"/>
        </w:rPr>
        <w:t>h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eir, Sloatsburg. Property: 16 Sheridan Ave., Sloatsburg. Amount: $180,500 Filed Aug. 28.</w:t>
      </w:r>
    </w:p>
    <w:p w14:paraId="6068219A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Bayer, David,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Spring Valley. Seller: Polnoya Homes LLC, Spring Valley. Property: 131 Tetiev Way, New Square. Amount: $842,000 Filed Aug. 28.</w:t>
      </w:r>
    </w:p>
    <w:p w14:paraId="15DDF760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Berkovits, Chesky,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Spring Valley. Seller: Viola Ventures LLC, Chestnut Ridge. Property: 5217 Corner St., Spring Valley. Amount: $949,000 Filed Aug. 26.</w:t>
      </w:r>
    </w:p>
    <w:p w14:paraId="7F67DCF6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Brownstein, Chana,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Hillburn. Seller: 7 Marcia LLC, Montvale, New Jersey. Property: 7 Marcia Lane, Pomona. Amount: $689,000 Filed Aug. 27.</w:t>
      </w:r>
    </w:p>
    <w:p w14:paraId="4E94C752" w14:textId="0F71ADF3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B</w:t>
      </w:r>
      <w:r w:rsidR="00BA59BF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SD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 Reigate LLC,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Monsey. Seller: </w:t>
      </w:r>
      <w:r w:rsidR="00BA59BF" w:rsidRPr="00236AEF">
        <w:rPr>
          <w:rFonts w:asciiTheme="minorHAnsi" w:hAnsiTheme="minorHAnsi" w:cstheme="minorHAnsi"/>
          <w:noProof w:val="0"/>
          <w:color w:val="000000" w:themeColor="text1"/>
        </w:rPr>
        <w:t xml:space="preserve">Michelle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Churchill, Suffern. Property: 3 Reigate Place, Suffern. Amount: $618,500 Filed Aug. 26.</w:t>
      </w:r>
    </w:p>
    <w:p w14:paraId="3CAF7BAB" w14:textId="172AF841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Candl LLC,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Spring Valley. Seller: Alfred Bialo Trust</w:t>
      </w:r>
      <w:r w:rsidR="00BA59BF" w:rsidRPr="00236AEF">
        <w:rPr>
          <w:rFonts w:asciiTheme="minorHAnsi" w:hAnsiTheme="minorHAnsi" w:cstheme="minorHAnsi"/>
          <w:noProof w:val="0"/>
          <w:color w:val="000000" w:themeColor="text1"/>
        </w:rPr>
        <w:t>,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et al, Bardonia. Property: 10 Parklyn Court, Nanuet. Amount: $680,000 Filed Aug. 20.</w:t>
      </w:r>
    </w:p>
    <w:p w14:paraId="332811A9" w14:textId="71D2626B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Eisenberg, Eliezer </w:t>
      </w:r>
      <w:r w:rsidR="00BA59BF" w:rsidRPr="00236AEF">
        <w:rPr>
          <w:rFonts w:asciiTheme="minorHAnsi" w:hAnsiTheme="minorHAnsi" w:cstheme="minorHAnsi"/>
          <w:noProof w:val="0"/>
          <w:color w:val="000000" w:themeColor="text1"/>
        </w:rPr>
        <w:t>a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nd </w:t>
      </w:r>
      <w:r w:rsidR="00BA59BF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Naomi 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Hass,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Monsey. Seller: 3 Carlton Road LLC, Suffern. Property: 3 Carlton Road, Spring Valley. Amount: $810,000 Filed Aug. 26.</w:t>
      </w:r>
    </w:p>
    <w:p w14:paraId="233A3F43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Heartland Homes LLC,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New City. Seller: Brookside Gardens LLC, Woodbridge, Virginia. Property: 521 Sierra Vista Lane, Valley Cottage. Amount: $305,000 Filed Aug. 28.</w:t>
      </w:r>
    </w:p>
    <w:p w14:paraId="0C99B008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Hoffman, Elimelech,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Spring Valley. Seller: Union Apartments LLC, Suffern. Property: 17 Union Road, Spring Valley. Amount: $649,000 Filed Aug. 20.</w:t>
      </w:r>
    </w:p>
    <w:p w14:paraId="7F02C957" w14:textId="0B2FD5EA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Katz, Berl,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New Square. Seller: Polnoya Homes LLC, Spring Valley. Property: 58 Ostereh B</w:t>
      </w:r>
      <w:r w:rsidR="00BA59BF" w:rsidRPr="00236AEF">
        <w:rPr>
          <w:rFonts w:asciiTheme="minorHAnsi" w:hAnsiTheme="minorHAnsi" w:cstheme="minorHAnsi"/>
          <w:noProof w:val="0"/>
          <w:color w:val="000000" w:themeColor="text1"/>
        </w:rPr>
        <w:t>lvd.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, New Square. Amount: $763,400 Filed Aug. 20.</w:t>
      </w:r>
    </w:p>
    <w:p w14:paraId="28F315C7" w14:textId="070873BE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Langsam, Amrom </w:t>
      </w:r>
      <w:r w:rsidR="00BA59BF" w:rsidRPr="00236AEF">
        <w:rPr>
          <w:rFonts w:asciiTheme="minorHAnsi" w:hAnsiTheme="minorHAnsi" w:cstheme="minorHAnsi"/>
          <w:noProof w:val="0"/>
          <w:color w:val="000000" w:themeColor="text1"/>
        </w:rPr>
        <w:t>a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nd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 Sara H</w:t>
      </w:r>
      <w:r w:rsidR="00BA59BF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. Langsam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Brooklyn. Seller: Arem Associates LLC, Spring Valley. Property: 202 Maple Ave., Monsey. Amount: $750,000 Filed Aug. 25.</w:t>
      </w:r>
    </w:p>
    <w:p w14:paraId="109740D9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Lunger, Avraham,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Spring Valley. Seller: Polnoya Homes LLC, Spring Valley. Property: 131 Reagan Road, New Square. Amount: $842,000 Filed Aug. 25.</w:t>
      </w:r>
    </w:p>
    <w:p w14:paraId="159F783C" w14:textId="2F30DCD6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M</w:t>
      </w:r>
      <w:r w:rsidR="00BA59BF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CLP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 Asset Company Inc</w:t>
      </w:r>
      <w:r w:rsidR="00BA59BF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.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Dallas, Texas. Seller: Bernard 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Weinrib a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nd 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 xml:space="preserve">Desiree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Boyle, Spring Valley. Property: 212 Hubert Humphrey Drive, Chestnut Ridge. Amount: $265,000 Filed Aug. 26.</w:t>
      </w:r>
    </w:p>
    <w:p w14:paraId="21D46081" w14:textId="0094C826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Mharshue Estates LLC,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Spring Valley. Seller: Polnoya Homes LLC, Spring Valley. Property: 63 Ostereh Blvd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.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, New Square. Amount: $858,165 Filed Aug. 27.</w:t>
      </w:r>
    </w:p>
    <w:p w14:paraId="6B86EC02" w14:textId="32911476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lastRenderedPageBreak/>
        <w:t xml:space="preserve">New City Equities LLC,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Linden, New Jersey. Seller: Alyssa E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. Diaferia,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et al, New Hempstead. Property: 8 Rella Drive, Monsey. Amount: $332,500 Filed Aug. 22.</w:t>
      </w:r>
    </w:p>
    <w:p w14:paraId="3218FCF1" w14:textId="34DE0412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Nieres Trust 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a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nd </w:t>
      </w:r>
      <w:r w:rsidR="00A50AE5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Abe 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Rosenberg,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Brooklyn. Seller: 9 Boulderberg R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oa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d N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ew York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LLC, Brooklyn. Property: 9 Boulderberg Road, Stony Point. Amount: $515,000 Filed Aug. 28.</w:t>
      </w:r>
    </w:p>
    <w:p w14:paraId="03AC78E7" w14:textId="3FBE030A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O</w:t>
      </w:r>
      <w:r w:rsidR="00A50AE5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’C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ampo, Robert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and </w:t>
      </w:r>
      <w:r w:rsidR="00A50AE5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Mai 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Kimura,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Brooklyn. Seller: 4 Marcia Lane LLC, New City. Property: 4 Marcia Lane New City. Amount: $740,000 Filed Aug. 22.</w:t>
      </w:r>
    </w:p>
    <w:p w14:paraId="0AA6F71C" w14:textId="4407C928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Rock Re Partners LLC,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Tappan. Seller: Richard A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. Glickel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a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nd 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 xml:space="preserve">Diane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Wanick, West Nyack. Property: 115 Washington Ave., Tappan. Amount: $400,000 Filed Aug. 26.</w:t>
      </w:r>
    </w:p>
    <w:p w14:paraId="4262A1B2" w14:textId="4A2C7F3E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Schiff, Joel A</w:t>
      </w:r>
      <w:r w:rsidR="00A50AE5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.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and </w:t>
      </w:r>
      <w:r w:rsidR="00A50AE5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Israel 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Schiff,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Monsey. Seller: 16 South Remsen LLC, Monsey. Property: 16 S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.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Remsen St., Monsey. Amount: $550,000 Filed Aug. 21.</w:t>
      </w:r>
    </w:p>
    <w:p w14:paraId="5CE2102A" w14:textId="05AC9080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Singer, Michael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and </w:t>
      </w:r>
      <w:r w:rsidR="00A50AE5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Chaya H. 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Feigenbaum,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Spring Valley. Seller: Viola Ventures LLC, Chestnut Ridge. Property: 5113 Corner St., Spring Valley. Amount: $979,000 Filed Aug. 21.</w:t>
      </w:r>
    </w:p>
    <w:p w14:paraId="679307AD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Soifer, Nachmen,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Spring Valley. Seller: Polnoya Homes LLC, Spring Valley. Property: 44 Roosevelt Ave., New Square. Amount: $886,000 Filed Aug. 26.</w:t>
      </w:r>
    </w:p>
    <w:p w14:paraId="0E9A71AF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Spitzer, Yochanan,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New Square. Seller: Polnoya Homes LLC, Spring Valley. Property: 137 Teitev Way, New Square. Amount: $870,000 Filed Aug. 26.</w:t>
      </w:r>
    </w:p>
    <w:p w14:paraId="56080763" w14:textId="0AC1FB7C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Steinberg, Richard,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Stony Point. Seller: Beverly Hills N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ew York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LLC, Nanuet. Property: 92 Halley Drive 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a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nd 19 N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.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Ridge Road, Pomona. Amount: $450,000 Filed Aug. 26.</w:t>
      </w:r>
    </w:p>
    <w:p w14:paraId="0D103F61" w14:textId="08444BA9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Summit Vale Associates LLC,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Spring Valley. Seller: 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 xml:space="preserve">William and Michelle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Petrazzuolo, Nanuet. Property: 18 Lake Shore Drive, Nanuet. Amount: $755,000 Filed Aug. 29.</w:t>
      </w:r>
    </w:p>
    <w:p w14:paraId="435C1A9E" w14:textId="27C1F36F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Vision Alchemy LLC,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Niguel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 xml:space="preserve"> Laguna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, California. Seller: Bridget P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. Gladwin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, Suffern. Property: 9 Arapaho Court, Suffern. Amount: $10,000 Filed Aug. 27.</w:t>
      </w:r>
    </w:p>
    <w:p w14:paraId="3F7609F2" w14:textId="1CA69D36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Wachsman, Elimelech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and 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Esther</w:t>
      </w:r>
      <w:r w:rsidR="00A50AE5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 Wachsman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Spring Valley. Seller: 19 Rita LLC, Suffern. Property: 19 Rita Ave., Kaser York. Amount: $999,000 Filed Aug. 21.</w:t>
      </w:r>
    </w:p>
    <w:p w14:paraId="2E686DFE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Weber, Chaim,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Spring Valley. Seller: Sunshine Gardens Realty LLC, Airmont. Property: 19 Lazer Court, Spring Valley. Amount: $995,000 Filed Aug. 22.</w:t>
      </w:r>
    </w:p>
    <w:p w14:paraId="77508462" w14:textId="5663FF5D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Y</w:t>
      </w:r>
      <w:r w:rsidR="00A50AE5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BD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 C</w:t>
      </w:r>
      <w:r w:rsidR="00A50AE5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h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urch LLC,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Brooklyn. Seller: Lebovitz, Zvi, Nanuet. Property: 75 Church St., Spring Valley. Amount: $775,000 Filed Aug. 22.</w:t>
      </w:r>
    </w:p>
    <w:p w14:paraId="66F39F02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</w:p>
    <w:p w14:paraId="2B27EFDC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</w:p>
    <w:p w14:paraId="3629A67C" w14:textId="77777777" w:rsidR="00CE2883" w:rsidRPr="00236AEF" w:rsidRDefault="00CE2883" w:rsidP="00CE2883">
      <w:pPr>
        <w:spacing w:after="240"/>
        <w:textAlignment w:val="baseline"/>
        <w:rPr>
          <w:rFonts w:asciiTheme="minorHAnsi" w:hAnsiTheme="minorHAnsi" w:cstheme="minorHAnsi"/>
          <w:b/>
          <w:bCs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lastRenderedPageBreak/>
        <w:t>Judgments </w:t>
      </w:r>
    </w:p>
    <w:p w14:paraId="76E4BB89" w14:textId="77777777" w:rsidR="00CE2883" w:rsidRPr="00236AEF" w:rsidRDefault="00CE2883" w:rsidP="00CE2883">
      <w:pPr>
        <w:spacing w:after="240"/>
        <w:textAlignment w:val="baseline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</w:t>
      </w:r>
    </w:p>
    <w:p w14:paraId="3FFB6477" w14:textId="6B1C16FE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A</w:t>
      </w:r>
      <w:r w:rsidR="00A50AE5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BC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 Limousine Inc</w:t>
      </w:r>
      <w:r w:rsidR="00A50AE5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.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Middletown. $107,195 in favor of Keybank N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A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, Buffalo. Filed Aug. 26.</w:t>
      </w:r>
    </w:p>
    <w:p w14:paraId="2A4A0013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Abrams, Matthew,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Highland Mills. $2,897 in favor of Citibank, Sioux Falls, South Dakota. Filed Aug. 27.</w:t>
      </w:r>
    </w:p>
    <w:p w14:paraId="73F1A062" w14:textId="2FAB0C14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Anderson, Julia L</w:t>
      </w:r>
      <w:r w:rsidR="00A50AE5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.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New Windsor. $7,512 in favor of Citibank, Sioux Falls, South Dakota. Filed Aug. 22.</w:t>
      </w:r>
    </w:p>
    <w:p w14:paraId="17A2B462" w14:textId="70753772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Arzeno, Aleime,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Port Jervis. $3,073 in favor of Crown Asset M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anagement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LLC, Duluth, Georgia. Filed Aug. 26.</w:t>
      </w:r>
    </w:p>
    <w:p w14:paraId="57EED2EA" w14:textId="1AAE7D8E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Barbosa, Eugenio,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Middletown. $8,302 in favor of J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PM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organ Chase Bank, Wilmington, Delaware. Filed Aug. 25.</w:t>
      </w:r>
    </w:p>
    <w:p w14:paraId="001E4782" w14:textId="3068916F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Bauernfeind, Patricia L</w:t>
      </w:r>
      <w:r w:rsidR="00A50AE5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.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Middletown. $3,236 in favor of Capital One, Mc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L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ean, Virginia. Filed Aug. 25.</w:t>
      </w:r>
    </w:p>
    <w:p w14:paraId="24A9FA4E" w14:textId="3C155D9D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Biggerstaff Brewing Co</w:t>
      </w:r>
      <w:r w:rsidR="00A50AE5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mpany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 LLC</w:t>
      </w:r>
      <w:r w:rsidR="00A50AE5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,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 et al,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Atlanta, Georgia. $69,473 in favor of Simply Funding LLC, Chester. Filed Aug. 26.</w:t>
      </w:r>
    </w:p>
    <w:p w14:paraId="27F43F08" w14:textId="3073A64F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Cameron, Israel,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Rock Tavern. $20,371 in favor of Bank 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o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f America, Charlotte, North Carolina. Filed Aug. 26.</w:t>
      </w:r>
    </w:p>
    <w:p w14:paraId="6022DCB6" w14:textId="65B7909D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Centeno, Sarah,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Chester. $1,901 in favor of Midland Credit M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anagement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Inc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.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, San Diego, California. Filed Aug. 25.</w:t>
      </w:r>
    </w:p>
    <w:p w14:paraId="347A24E9" w14:textId="4C760A5E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Cuan, Ema H</w:t>
      </w:r>
      <w:r w:rsidR="00A50AE5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.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Monroe. $39,454 in favor of Bank 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o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f America, Charlotte, North Carolina. Filed Aug. 26.</w:t>
      </w:r>
    </w:p>
    <w:p w14:paraId="4CE6BC9C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Deleon, Maria,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Monroe. $2,943 in favor of Citibank, Sioux Falls, South Dakota. Filed Aug. 22.</w:t>
      </w:r>
    </w:p>
    <w:p w14:paraId="4ADE8ED4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Einhorn, Serl,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Monroe. $22,430 in favor of Discover Bank, Columbus, Ohio. Filed Aug. 20.</w:t>
      </w:r>
    </w:p>
    <w:p w14:paraId="571A32E8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Ewin, Jenea,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Brooklyn. $5,370 in favor of Wells Fargo Bank, West Des Moines, Iowa. Filed Aug. 27.</w:t>
      </w:r>
    </w:p>
    <w:p w14:paraId="231FCA98" w14:textId="16CD70DD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Ferretra, Dhanwantie,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Sparrow Bush. $3,307 in favor of Bank 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o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f America, Charlotte, North Carolina. Filed Aug. 21.</w:t>
      </w:r>
    </w:p>
    <w:p w14:paraId="15ABFAAB" w14:textId="6A6A71A1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lastRenderedPageBreak/>
        <w:t>Fishman, Howard K</w:t>
      </w:r>
      <w:r w:rsidR="00A50AE5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.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Middletown. $27,212 in favor of Capital One, Mc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L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ean, Virginia. Filed Aug. 22.</w:t>
      </w:r>
    </w:p>
    <w:p w14:paraId="01BC369C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Flores, Christi,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New Windsor. $1,528 in favor of Lvnv Funding LLC, Greenville, South Carolina. Filed Aug. 27.</w:t>
      </w:r>
    </w:p>
    <w:p w14:paraId="2C87B2E6" w14:textId="08C7997B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Fulop, Kalman,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Monroe. $32,963 in favor of J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PM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organ Chase Bank, Wilmington, Delaware. Filed Aug. 21.</w:t>
      </w:r>
    </w:p>
    <w:p w14:paraId="6CE6EC2F" w14:textId="7C0C1236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Gold, Gavriel,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Kiryas Joel. $130,531 in favor of Capital One, Mc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L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ean, Virginia. Filed Aug. 22.</w:t>
      </w:r>
    </w:p>
    <w:p w14:paraId="71FFB49E" w14:textId="4D4C2655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Gold, Gavriel,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Kiryas Joel. $46,488 in favor of Capital One, Mc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L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ean, Virginia. Filed Aug. 22.</w:t>
      </w:r>
    </w:p>
    <w:p w14:paraId="79C100AA" w14:textId="4F2CE4A2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Gonzalez, Jerry,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Monroe. $25,220 in favor of J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PM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organ Chase Bank, Wilmington, Delaware. Filed Aug. 21.</w:t>
      </w:r>
    </w:p>
    <w:p w14:paraId="7C436FEB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Hamilton, Laura,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Walden. $4,060 in favor of Discover Bank, Columbus, Ohio. Filed Aug. 22.</w:t>
      </w:r>
    </w:p>
    <w:p w14:paraId="42297572" w14:textId="16C44FE4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Hamilton, Lauren,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Middletown. $7,774 in favor of J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PM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organ Chase Bank, Wilmington, Delaware. Filed Aug. 22.</w:t>
      </w:r>
    </w:p>
    <w:p w14:paraId="4B8B5F9E" w14:textId="7C2DB6FA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Harary, Eli D</w:t>
      </w:r>
      <w:r w:rsidR="00A50AE5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.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Newburgh. $15,381 in favor of J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PM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organ Chase Bank, Wilmington, Delaware. Filed Aug. 21.</w:t>
      </w:r>
    </w:p>
    <w:p w14:paraId="3CE01BFF" w14:textId="5947A3F5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Harary, Eli D</w:t>
      </w:r>
      <w:r w:rsidR="00A50AE5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.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Newburgh. $28,631 in favor of J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PM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organ Chase Bank, Wilmington, Delaware. Filed Aug. 21.</w:t>
      </w:r>
    </w:p>
    <w:p w14:paraId="7C9ED92E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Heller, Richard,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Goshen. $11,297 in favor of Discover Bank, Columbus, Ohio. Filed Aug. 19.</w:t>
      </w:r>
    </w:p>
    <w:p w14:paraId="74FEA7DA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Heller, Richard,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Goshen. $76,803 in favor of Hudson Valley Credit Union, Poughkeepsie. Filed Aug. 27.</w:t>
      </w:r>
    </w:p>
    <w:p w14:paraId="687A56D8" w14:textId="7399FED1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Jimenez, Radames,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Newburgh. $4,177 in favor of Capital One, Mc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L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ean, Virginia. Filed Aug. 22.</w:t>
      </w:r>
    </w:p>
    <w:p w14:paraId="38629807" w14:textId="01AF7F3B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Kabore, Fulgence,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Middletown. $4,373 in favor of Capital One, Mc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L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ean, Virginia. Filed Aug. 21.</w:t>
      </w:r>
    </w:p>
    <w:p w14:paraId="396F0C2D" w14:textId="465AB45B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Lascano, Kimberly,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Monroe. $3,830 in favor of Capital One, Mc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L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ean, Virginia. Filed Aug. 19.</w:t>
      </w:r>
    </w:p>
    <w:p w14:paraId="7432E6B2" w14:textId="6470F0C8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lastRenderedPageBreak/>
        <w:t xml:space="preserve">Laufer, Miriam,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Monroe. $27,181 in favor of Capital One, Mc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L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ean, Virginia. Filed Aug. 20.</w:t>
      </w:r>
    </w:p>
    <w:p w14:paraId="5FC93E63" w14:textId="3B897741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Louis, Emma,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New Hampton. $14,545 in favor of J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PM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organ Chase Bank, Wilmington, Delaware. Filed Aug. 22.</w:t>
      </w:r>
    </w:p>
    <w:p w14:paraId="466B423E" w14:textId="531F4B7D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Lozano, Julliana,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New Windsor. $2,432 in favor of Barclays Bank De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laware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, Wilmington, Delaware. Filed Aug. 20.</w:t>
      </w:r>
    </w:p>
    <w:p w14:paraId="1BD91C0B" w14:textId="24F68C38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Marchellos, Juanita,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Middletown. $11,682 in favor of J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PM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organ Chase Bank, Wilmington, Delaware. Filed Aug. 26.</w:t>
      </w:r>
    </w:p>
    <w:p w14:paraId="73158B77" w14:textId="52445F69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Mathe, Soryiah,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Florida. $2,420 in favor of Midland Credit M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anagement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Inc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.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, San Diego, California. Filed Aug. 22.</w:t>
      </w:r>
    </w:p>
    <w:p w14:paraId="1C943A49" w14:textId="28673955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Mc</w:t>
      </w:r>
      <w:r w:rsidR="00A50AE5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G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raw, Robert J</w:t>
      </w:r>
      <w:r w:rsidR="00A50AE5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.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Walden. $1,908 in favor of Capital One, Mc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L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ean, Virginia. Filed Aug. 20.</w:t>
      </w:r>
    </w:p>
    <w:p w14:paraId="7D8CC521" w14:textId="2B78C4B6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Mc</w:t>
      </w:r>
      <w:r w:rsidR="00B673B1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Z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orn, Chandler,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Middletown. $3,320 in favor of Capital One, Mc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L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ean, Virginia. Filed Aug. 21.</w:t>
      </w:r>
    </w:p>
    <w:p w14:paraId="1C736F30" w14:textId="03A9DEA3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Michelle L</w:t>
      </w:r>
      <w:r w:rsidR="00A50AE5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Y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 LLC</w:t>
      </w:r>
      <w:r w:rsidR="00A50AE5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,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 et al,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Daytona Beach, Florida. $19,317 in favor of Simply Funding LLC, Chester. Filed Aug. 25.</w:t>
      </w:r>
    </w:p>
    <w:p w14:paraId="137D4301" w14:textId="6583E7A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Mora, Joseph M</w:t>
      </w:r>
      <w:r w:rsidR="00A50AE5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.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 Jr</w:t>
      </w:r>
      <w:r w:rsidR="00A50AE5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.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Newburgh. $6,606 in favor of Hudson Valley Credit Union, Poughkeepsie. Filed Aug. 27.</w:t>
      </w:r>
    </w:p>
    <w:p w14:paraId="47804A8A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Mortimer, Anisah,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Sparrow Bush. $3,680 in favor of Synchrony Bank, Draper, Utah. Filed Aug. 25.</w:t>
      </w:r>
    </w:p>
    <w:p w14:paraId="1FB86D6C" w14:textId="01D5B036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Ordonez, Jeimmy,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Wurtsboro. $2,120 in favor of Meenan Oil Co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mpany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L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P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, Woodbury. Filed Aug. 20.</w:t>
      </w:r>
    </w:p>
    <w:p w14:paraId="014A812F" w14:textId="0F608E49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Paulino, Erickson Raul Santana 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a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nd 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Erickson Santana,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Middletown. $10,080 in favor of Mid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-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Hudson Valley Fed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eral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Credit Union, Filed Aug. 26.</w:t>
      </w:r>
    </w:p>
    <w:p w14:paraId="224A9D5A" w14:textId="063F501A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Phuoc Yen LLC</w:t>
      </w:r>
      <w:r w:rsidR="00A50AE5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,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 et al,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Sherman, Texas. $32,926 in favor of Simply Funding LLC, Chester. Filed Aug. 25.</w:t>
      </w:r>
    </w:p>
    <w:p w14:paraId="23833ECB" w14:textId="3EAF5ED6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Poohs Tasty Treats LLC,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Middletown. $34,292 in favor of T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D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Bank, Flemington, New Jersey. Filed Aug. 21.</w:t>
      </w:r>
    </w:p>
    <w:p w14:paraId="7D0CC074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Ramos, Tracy,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Port Jervis. $11,295 in favor of Velocity Investments LLC, Wall, New Jersey. Filed Aug. 19.</w:t>
      </w:r>
    </w:p>
    <w:p w14:paraId="6D402E5E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lastRenderedPageBreak/>
        <w:t xml:space="preserve">Ramsay, Matthew,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Unionville. $28,199 in favor of Hudson Valley Credit Union, Poughkeepsie. Filed Aug. 27.</w:t>
      </w:r>
    </w:p>
    <w:p w14:paraId="523FB6EC" w14:textId="1B2E0A44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Rosario, Nathanya D.,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Warwick. $6,014 in favor of Midland Credit M</w:t>
      </w:r>
      <w:r w:rsidR="00A50AE5" w:rsidRPr="00236AEF">
        <w:rPr>
          <w:rFonts w:asciiTheme="minorHAnsi" w:hAnsiTheme="minorHAnsi" w:cstheme="minorHAnsi"/>
          <w:noProof w:val="0"/>
          <w:color w:val="000000" w:themeColor="text1"/>
        </w:rPr>
        <w:t>anagement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Inc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.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, San Diego, California. Filed Aug. 26.</w:t>
      </w:r>
    </w:p>
    <w:p w14:paraId="71594F6D" w14:textId="46F7CC9A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Rowan, Janne L</w:t>
      </w:r>
      <w:r w:rsidR="00B673B1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.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Highland Falls. $3,320 in favor of Capital One, Mc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L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ean, Virginia. Filed Aug. 25.</w:t>
      </w:r>
    </w:p>
    <w:p w14:paraId="0A4904AF" w14:textId="1A30119C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Ruiz, Miguel A</w:t>
      </w:r>
      <w:r w:rsidR="00B673B1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.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Newburgh. $8,030 in favor of Capital One, Mc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L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ean, Virginia. Filed Aug. 20.</w:t>
      </w:r>
    </w:p>
    <w:p w14:paraId="2E455942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Sachdeva, Deepika,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New Windsor. $3,055 in favor of Citibank, Sioux Falls, South Dakota. Filed Aug. 22.</w:t>
      </w:r>
    </w:p>
    <w:p w14:paraId="357E0ED8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Samet, Aron,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Monroe. $8,290 in favor of Citizens Bank, Johnston, Rhode Island. Filed Aug. 25.</w:t>
      </w:r>
    </w:p>
    <w:p w14:paraId="400C5474" w14:textId="5637722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Sanchez, Darlene,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Middletown. $10,231 in favor of J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PM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organ Chase Bank, Wilmington, Delaware. Filed Aug. 22.</w:t>
      </w:r>
    </w:p>
    <w:p w14:paraId="3410B3C4" w14:textId="7AEEF336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Sanni, Omolola M,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Monroe. $30,006 in favor of J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PM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organ Chase Bank, Wilmington, Delaware. Filed Aug. 25.</w:t>
      </w:r>
    </w:p>
    <w:p w14:paraId="7FCD46EF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Singh, Ronald,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Monroe. $7,776 in favor of Cavalry Spv I LLC, Greenwich, Connecticut. Filed Aug. 25.</w:t>
      </w:r>
    </w:p>
    <w:p w14:paraId="01272BC6" w14:textId="1C105F01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Stein, Nuta,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Monroe. $16,373 in favor of J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PM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organ Chase Bank, Wilmington, Delaware. Filed Aug. 21.</w:t>
      </w:r>
    </w:p>
    <w:p w14:paraId="56C70273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Terwilliger, Makayla,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Port Jervis. $21,733 in favor of Hudson Valley Credit Union, Poughkeepsie. Filed Aug. 27.</w:t>
      </w:r>
    </w:p>
    <w:p w14:paraId="2BB5E679" w14:textId="517D3966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Tonrey, Tara A</w:t>
      </w:r>
      <w:r w:rsidR="00B673B1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.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Middletown. $6,408 in favor of Bank 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o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f America, Charlotte, North Carolina. Filed Aug. 26.</w:t>
      </w:r>
    </w:p>
    <w:p w14:paraId="7C577616" w14:textId="17027C0E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Williams, Marcos,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Port Jervis. $3,650 in favor of Capital One, Mc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L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ean, Virginia. Filed Aug. 20.</w:t>
      </w:r>
    </w:p>
    <w:p w14:paraId="425A2ACB" w14:textId="42D0A8B3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Williams, Marvin,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Middletown. $9,614 in favor of J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PM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organ Chase Bank, Wilmington, Delaware. Filed Aug. 21.</w:t>
      </w:r>
    </w:p>
    <w:p w14:paraId="182890E1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Wilson, Keith,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New Windsor. $4,604 in favor of Citibank, Sioux Falls, South Dakota. Filed Aug. 19.</w:t>
      </w:r>
    </w:p>
    <w:p w14:paraId="5A7DEAAC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</w:p>
    <w:p w14:paraId="4DF00B45" w14:textId="6F42C72D" w:rsidR="00CE2883" w:rsidRPr="00236AEF" w:rsidRDefault="00CE2883" w:rsidP="00CE2883">
      <w:pPr>
        <w:spacing w:after="240"/>
        <w:textAlignment w:val="baseline"/>
        <w:rPr>
          <w:rFonts w:asciiTheme="minorHAnsi" w:hAnsiTheme="minorHAnsi" w:cstheme="minorHAnsi"/>
          <w:b/>
          <w:bCs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lastRenderedPageBreak/>
        <w:t>Mechanic’s Liens </w:t>
      </w:r>
    </w:p>
    <w:p w14:paraId="0CED390D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15 Mountain LLC,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as owner. $51,000 in favor of Quality Decks Inc. Property: 15 Mountain Road, Palm Tree. Filed Aug. 18.</w:t>
      </w:r>
    </w:p>
    <w:p w14:paraId="03B2592E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475 Temple Hill Holdings LLC,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as owner. $359,000 in favor of Constrafor Inc. Property: in New Windsor. Filed Aug. 5.</w:t>
      </w:r>
    </w:p>
    <w:p w14:paraId="6C13E8B0" w14:textId="225922E5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Brightview, M</w:t>
      </w:r>
      <w:r w:rsidR="00B673B1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anagement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as owner. $45,000 in favor of 1 K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B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&amp; M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S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LLC. Property: 23 Larkin Drive, Monroe. Filed Aug. 18.</w:t>
      </w:r>
    </w:p>
    <w:p w14:paraId="52D2A3DE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Brito, Maria,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as owner. $7,381 in favor of Canterbury Knolls Hoa Inc. Property: in Wallkill. Filed Aug. 18.</w:t>
      </w:r>
    </w:p>
    <w:p w14:paraId="75E5661E" w14:textId="0E6573D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Darvid, Scott E</w:t>
      </w:r>
      <w:r w:rsidR="00B673B1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.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as owner. $2,162 in favor of Coles 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o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f Washingtonville. Property: in Chester. Filed Aug. 6.</w:t>
      </w:r>
    </w:p>
    <w:p w14:paraId="7C8B915E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Devries, Nicholas,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as owner. $70,515 in favor of Seldom Rest Construction Inc. Property: 1235 Goshen Turnpike, Wallkill. Filed Aug. 13.</w:t>
      </w:r>
    </w:p>
    <w:p w14:paraId="1154C8C0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Golf Links Apartments LLC,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as owner. $92,572 in favor of Ferguson Enterprises LLC. Property: 206 Golf Links Road, Middletown. Filed Aug. 5.</w:t>
      </w:r>
    </w:p>
    <w:p w14:paraId="7CA61C21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Green Emerald Hospitality Holding LLC,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as owner. $62,552 in favor of Ferguson Enterprises LLC. Property: 20 Med Parc Road, Wallkill. Filed Aug. 18.</w:t>
      </w:r>
    </w:p>
    <w:p w14:paraId="0B92088A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Iljw4e LLC,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as owner. $14,692 in favor of Alpine Environmental Consultants Inc. Property: in Montgomery. Filed Aug. 5.</w:t>
      </w:r>
    </w:p>
    <w:p w14:paraId="7C5E54D8" w14:textId="29C36A3A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Kavanagh, Kenneth,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as owner. $24,303 in favor of Healthy Home S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er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v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i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c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e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s LLC. Property: in Mount Hope. Filed Aug. 6.</w:t>
      </w:r>
    </w:p>
    <w:p w14:paraId="49E9E3F2" w14:textId="36F7C614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Parmeter, Lydia R.,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as owner. $80,983 in favor of Joseph W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. Parmeter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Jr. Property: in Newburgh. Filed Aug. 5.</w:t>
      </w:r>
    </w:p>
    <w:p w14:paraId="2CDA8FF6" w14:textId="70E36B88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Yeshiva, Ketana Satmar K</w:t>
      </w:r>
      <w:r w:rsidR="00B673B1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J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as owner. $20,154 in favor of 1 K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B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&amp; M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S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LLC. Property: 148 Windsor Highway, New Windsor. Filed Aug. 6.</w:t>
      </w:r>
    </w:p>
    <w:p w14:paraId="1CAA5C69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</w:p>
    <w:p w14:paraId="4EA7DE64" w14:textId="77777777" w:rsidR="00CE2883" w:rsidRPr="00236AEF" w:rsidRDefault="00CE2883" w:rsidP="00CE2883">
      <w:pPr>
        <w:spacing w:after="240"/>
        <w:textAlignment w:val="baseline"/>
        <w:rPr>
          <w:rFonts w:asciiTheme="minorHAnsi" w:hAnsiTheme="minorHAnsi" w:cstheme="minorHAnsi"/>
          <w:b/>
          <w:bCs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New Businesses </w:t>
      </w:r>
    </w:p>
    <w:p w14:paraId="190B8FA7" w14:textId="77777777" w:rsidR="00CE2883" w:rsidRPr="00236AEF" w:rsidRDefault="00CE2883" w:rsidP="00CE2883">
      <w:pPr>
        <w:spacing w:after="240"/>
        <w:textAlignment w:val="baseline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</w:t>
      </w:r>
    </w:p>
    <w:p w14:paraId="6B92ADAA" w14:textId="77777777" w:rsidR="00CE2883" w:rsidRPr="00236AEF" w:rsidRDefault="00CE2883" w:rsidP="00CE2883">
      <w:pPr>
        <w:spacing w:after="240"/>
        <w:textAlignment w:val="baseline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i/>
          <w:iCs/>
          <w:noProof w:val="0"/>
          <w:color w:val="000000" w:themeColor="text1"/>
        </w:rPr>
        <w:t>This paper is not responsible for typographical errors contained in the original filings.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 </w:t>
      </w:r>
    </w:p>
    <w:p w14:paraId="015AB53D" w14:textId="45961D6A" w:rsidR="00CE2883" w:rsidRPr="00236AEF" w:rsidRDefault="00CE2883" w:rsidP="00CE2883">
      <w:pPr>
        <w:spacing w:after="240"/>
        <w:textAlignment w:val="baseline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</w:t>
      </w:r>
    </w:p>
    <w:p w14:paraId="0FE796B1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noProof w:val="0"/>
          <w:color w:val="000000" w:themeColor="text1"/>
        </w:rPr>
        <w:lastRenderedPageBreak/>
        <w:t>Partnerships </w:t>
      </w:r>
    </w:p>
    <w:p w14:paraId="428CBA40" w14:textId="6428E18B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Finishers Touch,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25 Walnut St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.,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Apt 2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.,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Walden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,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N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ew York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12586 c/o Robbie Tyler Mc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’A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rdle 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a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nd 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 xml:space="preserve">Yeleina Isabel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Santana Mc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’A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ardle. Filed July 24.</w:t>
      </w:r>
    </w:p>
    <w:p w14:paraId="2BD20633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</w:p>
    <w:p w14:paraId="63A87868" w14:textId="5EF441CE" w:rsidR="00CE2883" w:rsidRPr="00236AEF" w:rsidRDefault="00CE2883" w:rsidP="00CE2883">
      <w:pPr>
        <w:spacing w:after="240"/>
        <w:textAlignment w:val="baseline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noProof w:val="0"/>
          <w:color w:val="000000" w:themeColor="text1"/>
        </w:rPr>
        <w:t>Sole Proprietorships </w:t>
      </w:r>
    </w:p>
    <w:p w14:paraId="51202764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Alex Taxi,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35 Byram Road, Carmel 10512. c/o Alejandro Munoz Gonzalez. Filed Aug. 13.</w:t>
      </w:r>
    </w:p>
    <w:p w14:paraId="5993F999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Boydanovych,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42 Winston Lane, Garrison 10524. c/o Ivan Popovych. Filed Aug. 13.</w:t>
      </w:r>
    </w:p>
    <w:p w14:paraId="1CDB4D5B" w14:textId="73EFD3C6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Caucasus Toyota </w:t>
      </w:r>
      <w:r w:rsidR="00B673B1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o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f Georgia,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429 Stillwater Road, Mahopac 10541. c/o Abesalom Manvelishvili. Filed Aug. 20.</w:t>
      </w:r>
    </w:p>
    <w:p w14:paraId="645034F5" w14:textId="20BA44F9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Heavenly Hands,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97 W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.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Lake Shore Drive, Carmel 10512. c/o Mary Elizabeth Knolker. Filed Aug. 18.</w:t>
      </w:r>
    </w:p>
    <w:p w14:paraId="740C9788" w14:textId="591A4F28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Hiram Noel Mendez Virola Private Bank E&amp;T,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238 Main St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.,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P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.O.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Box 155, Cold Spring 10516. c/o Hiram Noel Mendez Virola. Filed Aug. 11.</w:t>
      </w:r>
    </w:p>
    <w:p w14:paraId="221E3844" w14:textId="1EB03196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Ladka Brothers Landscaping,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1345 Orange T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urnpike,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Monroe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,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N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ew York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10950 c/o Craig Michael Ladka. Filed July 24.</w:t>
      </w:r>
    </w:p>
    <w:p w14:paraId="7C6145EB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Pozzitiv Productions,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229 Shear Hill Road, Mahopac 10541. c/o Virginia Pozzi. Filed Aug. 5.</w:t>
      </w:r>
    </w:p>
    <w:p w14:paraId="3AC43192" w14:textId="1E8EDFCD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Pozzitiv Productions,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960 R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ou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te 6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,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S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ui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te 225, Mahopac 10541. c/o Virginia Pozzi. Filed Aug. 5.</w:t>
      </w:r>
    </w:p>
    <w:p w14:paraId="13AE88C8" w14:textId="6A2C6BF3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Putnam County Early Learning Center,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40 Jon Barrett Road, Patterson 12563. c/o Kevin M. Byrne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,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Executive. Filed Aug. 22.</w:t>
      </w:r>
    </w:p>
    <w:p w14:paraId="29C212DC" w14:textId="27B97D52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Roes Bakery,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3278 R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ou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t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e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94 Chester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,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N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ew York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10918. c/o Frederick Otis Pietrzak. Filed July 28.</w:t>
      </w:r>
    </w:p>
    <w:p w14:paraId="155A503A" w14:textId="23D0FB18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Rosa De Tango,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255 Greenwich Ave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.,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Goshen N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ew York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10924. c/o Rosa Gurny. Filed July 28.</w:t>
      </w:r>
    </w:p>
    <w:p w14:paraId="44C46D6E" w14:textId="473DB3F9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Sovereign Knots,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255 Greenwich Ave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.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Goshen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,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N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ew York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10924. c/o Rosa Gurny. Filed July 28.</w:t>
      </w:r>
    </w:p>
    <w:p w14:paraId="3EA6DCD1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Swim With Joy For Wellness,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74 Gleneida Ave., Carmel 10512. c/o Mary Knolker. Filed Aug. 18.</w:t>
      </w:r>
    </w:p>
    <w:p w14:paraId="22721F2F" w14:textId="147F00FE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lastRenderedPageBreak/>
        <w:t>Tanya Renay Marinelli T</w:t>
      </w:r>
      <w:r w:rsidR="00B673B1"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>M</w:t>
      </w:r>
      <w:r w:rsidRPr="00236AEF">
        <w:rPr>
          <w:rFonts w:asciiTheme="minorHAnsi" w:hAnsiTheme="minorHAnsi" w:cstheme="minorHAnsi"/>
          <w:b/>
          <w:bCs/>
          <w:noProof w:val="0"/>
          <w:color w:val="000000" w:themeColor="text1"/>
        </w:rPr>
        <w:t xml:space="preserve">, 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1748 R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ou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>te 6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,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Apt</w:t>
      </w:r>
      <w:r w:rsidR="00B673B1" w:rsidRPr="00236AEF">
        <w:rPr>
          <w:rFonts w:asciiTheme="minorHAnsi" w:hAnsiTheme="minorHAnsi" w:cstheme="minorHAnsi"/>
          <w:noProof w:val="0"/>
          <w:color w:val="000000" w:themeColor="text1"/>
        </w:rPr>
        <w:t>.</w:t>
      </w:r>
      <w:r w:rsidRPr="00236AEF">
        <w:rPr>
          <w:rFonts w:asciiTheme="minorHAnsi" w:hAnsiTheme="minorHAnsi" w:cstheme="minorHAnsi"/>
          <w:noProof w:val="0"/>
          <w:color w:val="000000" w:themeColor="text1"/>
        </w:rPr>
        <w:t xml:space="preserve"> 1, Carmel 10512. c/o Tanya R. Marinelli. Filed Aug. 18.</w:t>
      </w:r>
    </w:p>
    <w:p w14:paraId="0F231F13" w14:textId="77777777" w:rsidR="00CE2883" w:rsidRPr="00236AEF" w:rsidRDefault="00CE2883" w:rsidP="00CE2883">
      <w:pPr>
        <w:spacing w:after="240"/>
        <w:rPr>
          <w:rFonts w:asciiTheme="minorHAnsi" w:hAnsiTheme="minorHAnsi" w:cstheme="minorHAnsi"/>
          <w:noProof w:val="0"/>
          <w:color w:val="000000" w:themeColor="text1"/>
        </w:rPr>
      </w:pPr>
    </w:p>
    <w:p w14:paraId="516BDCF0" w14:textId="77777777" w:rsidR="00CE2883" w:rsidRPr="00236AEF" w:rsidRDefault="00CE2883" w:rsidP="00CE2883">
      <w:pPr>
        <w:spacing w:after="240" w:line="259" w:lineRule="auto"/>
        <w:rPr>
          <w:rFonts w:asciiTheme="minorHAnsi" w:eastAsia="Arial" w:hAnsiTheme="minorHAnsi" w:cstheme="minorHAnsi"/>
          <w:color w:val="000000" w:themeColor="text1"/>
        </w:rPr>
      </w:pPr>
    </w:p>
    <w:p w14:paraId="5305F955" w14:textId="77777777" w:rsidR="00287E69" w:rsidRPr="00236AEF" w:rsidRDefault="00287E69">
      <w:pPr>
        <w:rPr>
          <w:rFonts w:asciiTheme="minorHAnsi" w:hAnsiTheme="minorHAnsi" w:cstheme="minorHAnsi"/>
          <w:noProof w:val="0"/>
          <w:color w:val="000000" w:themeColor="text1"/>
        </w:rPr>
      </w:pPr>
    </w:p>
    <w:sectPr w:rsidR="00287E69" w:rsidRPr="00236AE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39C3D" w14:textId="77777777" w:rsidR="00E83306" w:rsidRDefault="00E83306" w:rsidP="007D28CF">
      <w:r>
        <w:separator/>
      </w:r>
    </w:p>
  </w:endnote>
  <w:endnote w:type="continuationSeparator" w:id="0">
    <w:p w14:paraId="2B7FEEF2" w14:textId="77777777" w:rsidR="00E83306" w:rsidRDefault="00E83306" w:rsidP="007D28CF">
      <w:r>
        <w:continuationSeparator/>
      </w:r>
    </w:p>
  </w:endnote>
  <w:endnote w:type="continuationNotice" w:id="1">
    <w:p w14:paraId="6F7A872F" w14:textId="77777777" w:rsidR="00E83306" w:rsidRDefault="00E833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2D2DD" w14:textId="77777777" w:rsidR="00E83306" w:rsidRDefault="00E83306" w:rsidP="007D28CF">
      <w:r>
        <w:separator/>
      </w:r>
    </w:p>
  </w:footnote>
  <w:footnote w:type="continuationSeparator" w:id="0">
    <w:p w14:paraId="62320B49" w14:textId="77777777" w:rsidR="00E83306" w:rsidRDefault="00E83306" w:rsidP="007D28CF">
      <w:r>
        <w:continuationSeparator/>
      </w:r>
    </w:p>
  </w:footnote>
  <w:footnote w:type="continuationNotice" w:id="1">
    <w:p w14:paraId="3C2194B7" w14:textId="77777777" w:rsidR="00E83306" w:rsidRDefault="00E833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55F5"/>
    <w:rsid w:val="00026EBC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39D1"/>
    <w:rsid w:val="000C3FA0"/>
    <w:rsid w:val="000C3FF0"/>
    <w:rsid w:val="000C4B89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2BE7"/>
    <w:rsid w:val="001C40D4"/>
    <w:rsid w:val="001C514E"/>
    <w:rsid w:val="001C7BE0"/>
    <w:rsid w:val="001D0D8B"/>
    <w:rsid w:val="001D2DC4"/>
    <w:rsid w:val="001D3244"/>
    <w:rsid w:val="001D4090"/>
    <w:rsid w:val="001D47C6"/>
    <w:rsid w:val="001D48DD"/>
    <w:rsid w:val="001D5DD2"/>
    <w:rsid w:val="001D68D4"/>
    <w:rsid w:val="001D744E"/>
    <w:rsid w:val="001E034D"/>
    <w:rsid w:val="001E0EF1"/>
    <w:rsid w:val="001E2D83"/>
    <w:rsid w:val="001E3F1B"/>
    <w:rsid w:val="001E43E8"/>
    <w:rsid w:val="001E5AF0"/>
    <w:rsid w:val="001E7A68"/>
    <w:rsid w:val="001F06C2"/>
    <w:rsid w:val="001F2B4F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6AEF"/>
    <w:rsid w:val="00237989"/>
    <w:rsid w:val="00240161"/>
    <w:rsid w:val="00241261"/>
    <w:rsid w:val="002430CF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6676"/>
    <w:rsid w:val="00256F03"/>
    <w:rsid w:val="002619E2"/>
    <w:rsid w:val="00262FA2"/>
    <w:rsid w:val="002632E9"/>
    <w:rsid w:val="002646D9"/>
    <w:rsid w:val="002648A0"/>
    <w:rsid w:val="00264EDD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C74"/>
    <w:rsid w:val="002A2F4A"/>
    <w:rsid w:val="002A328F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131A"/>
    <w:rsid w:val="004B4FEC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40CC7"/>
    <w:rsid w:val="005419E6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7E3"/>
    <w:rsid w:val="00602B26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B44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A73"/>
    <w:rsid w:val="00786775"/>
    <w:rsid w:val="00790EE9"/>
    <w:rsid w:val="00790FF7"/>
    <w:rsid w:val="00792014"/>
    <w:rsid w:val="007929B0"/>
    <w:rsid w:val="00794719"/>
    <w:rsid w:val="007955A0"/>
    <w:rsid w:val="00795BDE"/>
    <w:rsid w:val="007970D1"/>
    <w:rsid w:val="007974E7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21F3"/>
    <w:rsid w:val="00812FB6"/>
    <w:rsid w:val="008141E7"/>
    <w:rsid w:val="00815EB9"/>
    <w:rsid w:val="00817A9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2E2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C19"/>
    <w:rsid w:val="00992E45"/>
    <w:rsid w:val="0099589E"/>
    <w:rsid w:val="00995C28"/>
    <w:rsid w:val="0099627C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5CE"/>
    <w:rsid w:val="00A33695"/>
    <w:rsid w:val="00A336B9"/>
    <w:rsid w:val="00A339C3"/>
    <w:rsid w:val="00A33DF6"/>
    <w:rsid w:val="00A34473"/>
    <w:rsid w:val="00A34FC7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AE5"/>
    <w:rsid w:val="00A50C4B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7E7A"/>
    <w:rsid w:val="00A58758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BD1"/>
    <w:rsid w:val="00A94CEE"/>
    <w:rsid w:val="00A95D2A"/>
    <w:rsid w:val="00A96A5B"/>
    <w:rsid w:val="00A97245"/>
    <w:rsid w:val="00A97BD8"/>
    <w:rsid w:val="00AA14D4"/>
    <w:rsid w:val="00AA1C85"/>
    <w:rsid w:val="00AA2EE0"/>
    <w:rsid w:val="00AA321F"/>
    <w:rsid w:val="00AA4DDD"/>
    <w:rsid w:val="00AA61D6"/>
    <w:rsid w:val="00AA6852"/>
    <w:rsid w:val="00AA764D"/>
    <w:rsid w:val="00AA7F42"/>
    <w:rsid w:val="00AB1062"/>
    <w:rsid w:val="00AB3E91"/>
    <w:rsid w:val="00AB47AF"/>
    <w:rsid w:val="00AB525C"/>
    <w:rsid w:val="00AB58F0"/>
    <w:rsid w:val="00AB59B6"/>
    <w:rsid w:val="00AB7660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D020A"/>
    <w:rsid w:val="00AD197B"/>
    <w:rsid w:val="00AD2631"/>
    <w:rsid w:val="00AD431F"/>
    <w:rsid w:val="00AD5067"/>
    <w:rsid w:val="00AD5960"/>
    <w:rsid w:val="00AD6880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F01EE"/>
    <w:rsid w:val="00AF0745"/>
    <w:rsid w:val="00AF145D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673B1"/>
    <w:rsid w:val="00B7004B"/>
    <w:rsid w:val="00B708D5"/>
    <w:rsid w:val="00B72022"/>
    <w:rsid w:val="00B726A7"/>
    <w:rsid w:val="00B72EA1"/>
    <w:rsid w:val="00B73858"/>
    <w:rsid w:val="00B73FCA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A0BF7"/>
    <w:rsid w:val="00BA37D2"/>
    <w:rsid w:val="00BA46F8"/>
    <w:rsid w:val="00BA5139"/>
    <w:rsid w:val="00BA59BF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582E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3EAD"/>
    <w:rsid w:val="00C0458C"/>
    <w:rsid w:val="00C05832"/>
    <w:rsid w:val="00C05E54"/>
    <w:rsid w:val="00C0796E"/>
    <w:rsid w:val="00C10406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201F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44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E11BE"/>
    <w:rsid w:val="00CE1408"/>
    <w:rsid w:val="00CE226A"/>
    <w:rsid w:val="00CE2883"/>
    <w:rsid w:val="00CE5F86"/>
    <w:rsid w:val="00CF0182"/>
    <w:rsid w:val="00CF0AF3"/>
    <w:rsid w:val="00CF0B55"/>
    <w:rsid w:val="00CF1B9F"/>
    <w:rsid w:val="00CF1E91"/>
    <w:rsid w:val="00CF3868"/>
    <w:rsid w:val="00CF4B73"/>
    <w:rsid w:val="00CF5A71"/>
    <w:rsid w:val="00CF6307"/>
    <w:rsid w:val="00CF644D"/>
    <w:rsid w:val="00CF6884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4E00"/>
    <w:rsid w:val="00D46C53"/>
    <w:rsid w:val="00D4E130"/>
    <w:rsid w:val="00D50FF0"/>
    <w:rsid w:val="00D510FD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306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FA7"/>
    <w:rsid w:val="00EA0AE7"/>
    <w:rsid w:val="00EA3495"/>
    <w:rsid w:val="00EA36FB"/>
    <w:rsid w:val="00EA3905"/>
    <w:rsid w:val="00EA436A"/>
    <w:rsid w:val="00EA5363"/>
    <w:rsid w:val="00EA5C32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B048A"/>
    <w:rsid w:val="00FB1B3E"/>
    <w:rsid w:val="00FB333A"/>
    <w:rsid w:val="00FB587E"/>
    <w:rsid w:val="00FB589B"/>
    <w:rsid w:val="00FB5CDB"/>
    <w:rsid w:val="00FB725A"/>
    <w:rsid w:val="00FC0DCF"/>
    <w:rsid w:val="00FC1BA4"/>
    <w:rsid w:val="00FC1EDD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CE2883"/>
  </w:style>
  <w:style w:type="character" w:customStyle="1" w:styleId="normaltextrun">
    <w:name w:val="normaltextrun"/>
    <w:basedOn w:val="DefaultParagraphFont"/>
    <w:rsid w:val="00CE2883"/>
  </w:style>
  <w:style w:type="character" w:customStyle="1" w:styleId="eop">
    <w:name w:val="eop"/>
    <w:basedOn w:val="DefaultParagraphFont"/>
    <w:rsid w:val="00CE2883"/>
  </w:style>
  <w:style w:type="table" w:styleId="TableGrid">
    <w:name w:val="Table Grid"/>
    <w:basedOn w:val="TableNormal"/>
    <w:uiPriority w:val="59"/>
    <w:rsid w:val="00CE288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2537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dcterms:created xsi:type="dcterms:W3CDTF">2025-09-16T14:27:00Z</dcterms:created>
  <dcterms:modified xsi:type="dcterms:W3CDTF">2025-09-19T14:38:00Z</dcterms:modified>
</cp:coreProperties>
</file>