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A02" w14:textId="277CA7E4" w:rsidR="0073430A" w:rsidRPr="00846D72" w:rsidRDefault="00C324A2" w:rsidP="00846D72">
      <w:pPr>
        <w:rPr>
          <w:b/>
          <w:sz w:val="24"/>
          <w:szCs w:val="24"/>
        </w:rPr>
      </w:pPr>
      <w:r w:rsidRPr="00846D72">
        <w:rPr>
          <w:b/>
          <w:sz w:val="24"/>
          <w:szCs w:val="24"/>
        </w:rPr>
        <w:t>BUILDING PERMITS</w:t>
      </w:r>
    </w:p>
    <w:p w14:paraId="3A3E567D" w14:textId="77777777" w:rsidR="00C324A2" w:rsidRPr="00846D72" w:rsidRDefault="00C324A2" w:rsidP="00846D72">
      <w:pPr>
        <w:rPr>
          <w:b/>
          <w:sz w:val="24"/>
          <w:szCs w:val="24"/>
        </w:rPr>
      </w:pPr>
      <w:r w:rsidRPr="00846D72">
        <w:rPr>
          <w:b/>
          <w:sz w:val="24"/>
          <w:szCs w:val="24"/>
        </w:rPr>
        <w:t>Commercial</w:t>
      </w:r>
    </w:p>
    <w:p w14:paraId="798C92D5" w14:textId="62805BBE" w:rsidR="00B13069" w:rsidRPr="00846D72" w:rsidRDefault="00B1306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Domack Restoration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Kingsley Court Condo Assoc. Strip and reroof six building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at 11 Bedford Ave., Norwalk. Estimated cost: $290,000. Filed Oct. 13.</w:t>
      </w:r>
    </w:p>
    <w:p w14:paraId="508EB804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E9EB8B" w14:textId="77777777" w:rsidR="00B13069" w:rsidRPr="00846D72" w:rsidRDefault="00B1306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Horton Group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Bank of America. Perform replacement alterations at 220 Main St., Norwalk. Estimated cost: $150,000. Filed Oct. 11.</w:t>
      </w:r>
    </w:p>
    <w:p w14:paraId="5374D39B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DF835" w14:textId="1750E754" w:rsidR="00B13069" w:rsidRPr="00846D72" w:rsidRDefault="00B1306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>HV Contractor Corp</w:t>
      </w:r>
      <w:r w:rsidR="008264DC" w:rsidRPr="00846D7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ity of Norwalk. Renovate existing shower room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on the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second floor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2 Monroe St., Norwalk. Estimated cost: $109,000. Filed Oct. 12.</w:t>
      </w:r>
    </w:p>
    <w:p w14:paraId="09C28326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27D262" w14:textId="15C74B06" w:rsidR="00B13069" w:rsidRPr="00846D72" w:rsidRDefault="00B1306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Ogonowski, Krzysztof,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Thomas M. Shaw. Remove wall between kitchen and living room at 4 Hill Court, Norwalk. Estimated cost: $50,000. Filed Oct. 13.</w:t>
      </w:r>
    </w:p>
    <w:p w14:paraId="2B513D8E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EDE3B" w14:textId="71204275" w:rsidR="00B13069" w:rsidRPr="00846D72" w:rsidRDefault="00B1306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Poland </w:t>
      </w:r>
      <w:proofErr w:type="spellStart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Ruchira</w:t>
      </w:r>
      <w:proofErr w:type="spellEnd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Vongssaroj</w:t>
      </w:r>
      <w:proofErr w:type="spellEnd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72A01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Oil,</w:t>
      </w:r>
      <w:r w:rsidR="00652AE7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Poland Ruchira. Renovate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single-family residence at 8 Barjune Road, Norwalk. Estimated cost: $55,000. Filed Oct. 12.</w:t>
      </w:r>
    </w:p>
    <w:p w14:paraId="076EC6F2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60551A" w14:textId="32B6F005" w:rsidR="00B13069" w:rsidRPr="00846D72" w:rsidRDefault="00B1306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Rafala, Anthony J.,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Crown Atlantic Company LLC.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eroof 50 Rockland Road, Norwalk. Estimated cost: $147,000. Filed Oct. 13.</w:t>
      </w:r>
    </w:p>
    <w:p w14:paraId="19077B62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AD8DDB" w14:textId="04A205BA" w:rsidR="00B13069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Twenty-five</w:t>
      </w:r>
      <w:r w:rsidR="00B13069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 Zant St., </w:t>
      </w:r>
      <w:r w:rsidR="00B13069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25 </w:t>
      </w:r>
      <w:r w:rsidR="00B13069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Van </w:t>
      </w:r>
      <w:proofErr w:type="spellStart"/>
      <w:r w:rsidR="00B13069" w:rsidRPr="00846D72">
        <w:rPr>
          <w:rFonts w:ascii="Arial" w:eastAsia="Times New Roman" w:hAnsi="Arial" w:cs="Arial"/>
          <w:color w:val="000000"/>
          <w:sz w:val="24"/>
          <w:szCs w:val="24"/>
        </w:rPr>
        <w:t>Zant</w:t>
      </w:r>
      <w:proofErr w:type="spellEnd"/>
      <w:r w:rsidR="00B13069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St. Perform replacement alterations at 25 Van Zant St., Norwalk. Estimated cost: $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="00B13069" w:rsidRPr="00846D72">
        <w:rPr>
          <w:rFonts w:ascii="Arial" w:eastAsia="Times New Roman" w:hAnsi="Arial" w:cs="Arial"/>
          <w:color w:val="000000"/>
          <w:sz w:val="24"/>
          <w:szCs w:val="24"/>
        </w:rPr>
        <w:t>. Filed Oct. 13.</w:t>
      </w:r>
    </w:p>
    <w:p w14:paraId="76469C3A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27C202" w14:textId="77777777" w:rsidR="00B13069" w:rsidRPr="00846D72" w:rsidRDefault="00B1306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Westport Avenue Plaza Condominium,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Westport Avenue Plaza Condominium. Perform replacement alterations at 239-251 Westport Ave., Norwalk. Estimated cost: $70,000. Filed Oct. 12.</w:t>
      </w:r>
    </w:p>
    <w:p w14:paraId="3A3E567E" w14:textId="77777777" w:rsidR="00C324A2" w:rsidRPr="00846D72" w:rsidRDefault="00C324A2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F" w14:textId="77777777" w:rsidR="00C324A2" w:rsidRPr="00846D72" w:rsidRDefault="00C324A2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0" w14:textId="77777777" w:rsidR="00C324A2" w:rsidRPr="00846D72" w:rsidRDefault="00C324A2" w:rsidP="00846D72">
      <w:pPr>
        <w:rPr>
          <w:b/>
          <w:sz w:val="24"/>
          <w:szCs w:val="24"/>
        </w:rPr>
      </w:pPr>
      <w:r w:rsidRPr="00846D72">
        <w:rPr>
          <w:b/>
          <w:sz w:val="24"/>
          <w:szCs w:val="24"/>
        </w:rPr>
        <w:t>Residential</w:t>
      </w:r>
    </w:p>
    <w:p w14:paraId="2730C5BA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East Coast Insulation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Grace Daye. Replace and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extend basement stairs at 32 Golden Hill St., Norwalk. Estimated cost: $155,000. Filed Oct. 10.</w:t>
      </w:r>
    </w:p>
    <w:p w14:paraId="2E72CDFB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E3FB3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Better Built Basements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Robert J. and Isabel M. Tynik. Renovate single-family residence at 8 Jayne Way, Norwalk. Estimated cost: $53,400. Filed Oct. 16.</w:t>
      </w:r>
    </w:p>
    <w:p w14:paraId="2507B92F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7E624F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Dedura, Chris,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Seth Hand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Johnson. Replace and expand existing front porch with stairs to grade at 142 Highland Ave., Norwalk. Estimated cost: $38,000. Filed Oct. 10.</w:t>
      </w:r>
    </w:p>
    <w:p w14:paraId="2F5AA08C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8E57F3" w14:textId="61AEB45D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8264DC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iorgi</w:t>
      </w:r>
      <w:proofErr w:type="spellEnd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Roofing &amp; Siding Inc</w:t>
      </w:r>
      <w:r w:rsidR="008264DC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Joseph P. and Eileen Madaffari.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eroof 6 Alvin Drive, Norwalk. Estimated cost: $23,983. Filed Oct. 13.</w:t>
      </w:r>
    </w:p>
    <w:p w14:paraId="71CF8D1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CAF1F" w14:textId="77777777" w:rsidR="008264DC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Donohue, Daina M.,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Daina M. Donohue. Add </w:t>
      </w:r>
    </w:p>
    <w:p w14:paraId="52D0EAA8" w14:textId="1C98638B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floor family room at 169 E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$20,000. Filed Oct. 13.</w:t>
      </w:r>
    </w:p>
    <w:p w14:paraId="2EC53447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C6FFA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Funnell Jr., James D.,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James D. Funnell Jr. Renovate single-family residence at 11 Merrill Road, Norwalk. Estimated cost: $30,000. Filed Oct. 11.</w:t>
      </w:r>
    </w:p>
    <w:p w14:paraId="0B1679CB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A9496" w14:textId="0B82855C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Galeas</w:t>
      </w:r>
      <w:proofErr w:type="spellEnd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Painting </w:t>
      </w:r>
      <w:r w:rsidR="008264DC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nd Masonry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Shelley T. Ragsdale. Remove existing deck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replace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at 12 Perry Ave., Norwalk. Estimated cost: $7,500. Filed Oct. 11.</w:t>
      </w:r>
    </w:p>
    <w:p w14:paraId="76645D12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334669" w14:textId="2942C79B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Hulit</w:t>
      </w:r>
      <w:proofErr w:type="spellEnd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8264DC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Richard Harry,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Richard Harry Hulit Jr. Renovate single-family residence at 3 Decker St.,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Norwalk. Estimated cost: $20,000. Filed Oct. 12.</w:t>
      </w:r>
    </w:p>
    <w:p w14:paraId="32D09004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211705" w14:textId="01F04D18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Hulit</w:t>
      </w:r>
      <w:proofErr w:type="spellEnd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8264DC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Richard Harry,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Richard Harry Hulit Jr. Reduce size of existing deck at 3 Decker St., Norwalk. Estimated cost: $12,000. Filed Oct. 12.</w:t>
      </w:r>
    </w:p>
    <w:p w14:paraId="3C15B454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CCB72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LCH Homes,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Walter P. and Marion K. Kruhlinski. Perform replacement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alterations at 7 Sherwood St., Norwalk. Estimated cost: $60,000. Filed Oct. 16.</w:t>
      </w:r>
    </w:p>
    <w:p w14:paraId="3A05EBCC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5A9D5" w14:textId="39A4DEF6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LHH Builders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Mark R. Carta and Darcy McAlister. Renovate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single-family residence at 11 Pequot Drive, Norwalk. Estimated cost: $50,000. Filed Oct. 12.</w:t>
      </w:r>
    </w:p>
    <w:p w14:paraId="2F67CDA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A12CEB" w14:textId="79A0CC2E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Mason, James T.,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Esther Amada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Murillo. Install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generator at rear of deck of single-family residence at 20 Thomes St., Norwalk. Estimated cost: $15,156. Filed Oct. 13.</w:t>
      </w:r>
    </w:p>
    <w:p w14:paraId="679683E5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44F35D" w14:textId="0BE2FD06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McMullen, Daniel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Baker,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Daniel McMullen and Jennifer Baker. Remodel kitchen, mud room, basement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dd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one-half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bath on first floor at 10 Woodland Road,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Norwalk. Estimated cost: $383,600. Filed Oct. 10.</w:t>
      </w:r>
    </w:p>
    <w:p w14:paraId="2CD83A2F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8EEE8" w14:textId="48EA6538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Palais, Mitchel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</w:t>
      </w:r>
      <w:r w:rsidR="008264DC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Palais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Mitchel and Donna Palais. Add one story and bathroom at 2 Hilltop Road, Norwalk. Estimated cost: $80,000. Filed Oct. 16.</w:t>
      </w:r>
    </w:p>
    <w:p w14:paraId="0007ECA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3215FE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Prestige Renovations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George E. Alston Jr. Replace one entry door and one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interior door at 50 Meadow St., Norwalk. Estimated cost: $3,050. Filed Oct. 10.</w:t>
      </w:r>
    </w:p>
    <w:p w14:paraId="07C8593C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8297B3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Rhino Back Roofing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Keene Stewart. Remove and replace asphalt shingles at 66 Toilsome Ave., Norwalk. Estimated cost: $28,138. Filed Oct. 13.</w:t>
      </w:r>
    </w:p>
    <w:p w14:paraId="1866AFEA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2937C" w14:textId="79C04D31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Riga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Joseph William Marzano.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eroof 16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Juhasz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Road, Norwalk. Estimated cost: $20,790. Filed Oct. 11.</w:t>
      </w:r>
    </w:p>
    <w:p w14:paraId="1B91FFA7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0AD47" w14:textId="6F127B6F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Riga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Theodore and Gyrene Sutton.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eroof 34 Ingleside Ave., Norwalk. Estimated cost: $14,325. Filed Oct. 11.</w:t>
      </w:r>
    </w:p>
    <w:p w14:paraId="42D3D444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7C404" w14:textId="77777777" w:rsidR="008264DC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Rutherford, Thomas D.,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Thomas D. Rutherford. Remodel existing </w:t>
      </w:r>
    </w:p>
    <w:p w14:paraId="41643D3C" w14:textId="73A87452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second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floor bathroom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replace four windows at 2 Fenwick Place, Norwalk. Estimated cost: $15,000. Filed Oct. 10.</w:t>
      </w:r>
    </w:p>
    <w:p w14:paraId="66C3314D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DF95E" w14:textId="047D523E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Sansur, Steven S.,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Steven S. Sansur. Reroof 14 Douglas Drive, Norwalk. Estimated cost: $8,000. Filed Oct. 16.</w:t>
      </w:r>
    </w:p>
    <w:p w14:paraId="70B46D5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46B6F" w14:textId="6F25EE48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Renovation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Sebastian Zita.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eroof 149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lastRenderedPageBreak/>
        <w:t>W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$12,000. Filed Oct. 10.</w:t>
      </w:r>
    </w:p>
    <w:p w14:paraId="5B6673E7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BA4475" w14:textId="0CC8DC1C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contractor for Thomas C. and Christine Rysz. R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eroof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14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Coachmans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Court, Norwalk. Estimated cost: $9,750. Filed Oct. 13.</w:t>
      </w:r>
    </w:p>
    <w:p w14:paraId="3A3E5681" w14:textId="77777777" w:rsidR="00C324A2" w:rsidRPr="00846D72" w:rsidRDefault="00C324A2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2" w14:textId="77777777" w:rsidR="00C324A2" w:rsidRPr="00846D72" w:rsidRDefault="00C324A2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FD5889" w14:textId="30D5B69F" w:rsidR="00EF2E32" w:rsidRPr="00846D72" w:rsidRDefault="00C324A2" w:rsidP="00846D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A3E5684" w14:textId="77777777" w:rsidR="00C324A2" w:rsidRPr="00846D72" w:rsidRDefault="00C324A2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5" w14:textId="77777777" w:rsidR="00C324A2" w:rsidRPr="00846D72" w:rsidRDefault="00C324A2" w:rsidP="00846D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6D72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3A3E5686" w14:textId="288DF426" w:rsidR="00C324A2" w:rsidRPr="00846D72" w:rsidRDefault="00652AE7" w:rsidP="00846D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D72">
        <w:rPr>
          <w:rFonts w:ascii="Arial" w:eastAsia="Times New Roman" w:hAnsi="Arial" w:cs="Arial"/>
          <w:b/>
          <w:sz w:val="24"/>
          <w:szCs w:val="24"/>
        </w:rPr>
        <w:lastRenderedPageBreak/>
        <w:t xml:space="preserve"> </w:t>
      </w:r>
    </w:p>
    <w:p w14:paraId="026F7AC8" w14:textId="7D387698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>Crowley, Brian</w:t>
      </w:r>
      <w:r w:rsidR="008264DC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 xml:space="preserve">Ramsey, New Jersey. Filed by Yaseer Umrao,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Trumbull. Plaintiff's attorney: Carter Mario Law Firm, North Haven. Action: The plaintiff suffered a collision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8264DC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 xml:space="preserve">monetary damages exclusive of </w:t>
      </w:r>
      <w:r w:rsidRPr="00846D72">
        <w:rPr>
          <w:rFonts w:ascii="Arial" w:eastAsia="Times New Roman" w:hAnsi="Arial" w:cs="Arial"/>
          <w:sz w:val="24"/>
          <w:szCs w:val="24"/>
        </w:rPr>
        <w:lastRenderedPageBreak/>
        <w:t>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FBT-CV-23-6127651-S. Filed Aug. 16.</w:t>
      </w:r>
    </w:p>
    <w:p w14:paraId="65C39286" w14:textId="77777777" w:rsidR="008264DC" w:rsidRPr="00846D72" w:rsidRDefault="008264DC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9C5F465" w14:textId="6010BD3B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sz w:val="24"/>
          <w:szCs w:val="24"/>
        </w:rPr>
        <w:t>Dayoub</w:t>
      </w:r>
      <w:proofErr w:type="spellEnd"/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846D72">
        <w:rPr>
          <w:rFonts w:ascii="Arial" w:eastAsia="Times New Roman" w:hAnsi="Arial" w:cs="Arial"/>
          <w:b/>
          <w:bCs/>
          <w:sz w:val="24"/>
          <w:szCs w:val="24"/>
        </w:rPr>
        <w:t>Yarrob</w:t>
      </w:r>
      <w:proofErr w:type="spellEnd"/>
      <w:r w:rsidR="008264DC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 xml:space="preserve">Trumbull. Filed by Ky Langley,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Johnpatrick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Casey O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Brien, Bridgeport. Action: The plaintiff suffered a collision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8264DC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</w:t>
      </w:r>
      <w:r w:rsidR="008264DC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FBT-CV-23-6127577-S. Filed Sept. 26.</w:t>
      </w:r>
    </w:p>
    <w:p w14:paraId="4443D476" w14:textId="77777777" w:rsidR="008264DC" w:rsidRPr="00846D72" w:rsidRDefault="008264DC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A3D80D7" w14:textId="0921A5F3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Lyons, John, </w:t>
      </w:r>
      <w:r w:rsidRPr="00846D72">
        <w:rPr>
          <w:rFonts w:ascii="Arial" w:eastAsia="Times New Roman" w:hAnsi="Arial" w:cs="Arial"/>
          <w:sz w:val="24"/>
          <w:szCs w:val="24"/>
        </w:rPr>
        <w:t xml:space="preserve">Trumbull. Filed by Kathryn Sullivan,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Stratford. Plaintiff's attorney: Nicholas R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Nesi, East Haven. Action: The plaintiff suffered a collision </w:t>
      </w:r>
      <w:r w:rsidR="008264DC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8264DC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</w:t>
      </w:r>
      <w:r w:rsidR="008264DC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FBT-CV-23-6127543-S. Filed Sept. 25.</w:t>
      </w:r>
    </w:p>
    <w:p w14:paraId="625A217E" w14:textId="77777777" w:rsidR="008264DC" w:rsidRPr="00846D72" w:rsidRDefault="008264DC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8480C6" w14:textId="4AC5E166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sz w:val="24"/>
          <w:szCs w:val="24"/>
        </w:rPr>
        <w:t>Smerling</w:t>
      </w:r>
      <w:proofErr w:type="spellEnd"/>
      <w:r w:rsidRPr="00846D72">
        <w:rPr>
          <w:rFonts w:ascii="Arial" w:eastAsia="Times New Roman" w:hAnsi="Arial" w:cs="Arial"/>
          <w:b/>
          <w:bCs/>
          <w:sz w:val="24"/>
          <w:szCs w:val="24"/>
        </w:rPr>
        <w:t>, Stephanie</w:t>
      </w:r>
      <w:r w:rsidR="008264DC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>Trumbull. Filed by L</w:t>
      </w:r>
      <w:r w:rsidR="00267088" w:rsidRPr="00846D72">
        <w:rPr>
          <w:rFonts w:ascii="Arial" w:eastAsia="Times New Roman" w:hAnsi="Arial" w:cs="Arial"/>
          <w:sz w:val="24"/>
          <w:szCs w:val="24"/>
        </w:rPr>
        <w:t>M</w:t>
      </w:r>
      <w:r w:rsidRPr="00846D72">
        <w:rPr>
          <w:rFonts w:ascii="Arial" w:eastAsia="Times New Roman" w:hAnsi="Arial" w:cs="Arial"/>
          <w:sz w:val="24"/>
          <w:szCs w:val="24"/>
        </w:rPr>
        <w:t xml:space="preserve"> General Insurance Co</w:t>
      </w:r>
      <w:r w:rsidR="00267088" w:rsidRPr="00846D72">
        <w:rPr>
          <w:rFonts w:ascii="Arial" w:eastAsia="Times New Roman" w:hAnsi="Arial" w:cs="Arial"/>
          <w:sz w:val="24"/>
          <w:szCs w:val="24"/>
        </w:rPr>
        <w:t>.</w:t>
      </w:r>
      <w:r w:rsidRPr="00846D72">
        <w:rPr>
          <w:rFonts w:ascii="Arial" w:eastAsia="Times New Roman" w:hAnsi="Arial" w:cs="Arial"/>
          <w:sz w:val="24"/>
          <w:szCs w:val="24"/>
        </w:rPr>
        <w:t xml:space="preserve">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Boston, Massachusetts. Plaintiff's attorney: Meehan Di Palma Roberts &amp; Turret Law, Scranton, Pennsylvania. Action: The plaintiff suffered a collision caused by the defendant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67088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 exclusive of interest and costs and such other and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FBT-CV-23-6127607-S. Filed Sept. 26.</w:t>
      </w:r>
    </w:p>
    <w:p w14:paraId="4C168F90" w14:textId="77777777" w:rsidR="00267088" w:rsidRPr="00846D72" w:rsidRDefault="00267088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4D2438" w14:textId="15BA2DA0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Trumbull Developers LLC, </w:t>
      </w:r>
      <w:r w:rsidRPr="00846D72">
        <w:rPr>
          <w:rFonts w:ascii="Arial" w:eastAsia="Times New Roman" w:hAnsi="Arial" w:cs="Arial"/>
          <w:sz w:val="24"/>
          <w:szCs w:val="24"/>
        </w:rPr>
        <w:t xml:space="preserve">New York, New York. Filed by Charise Chesek,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Trumbull. Plaintiff's attorney: Lynch Trembicki &amp; Boynton, Milford. Action: The plaintiff was attempting to clean the outside of a window in her apartment, when it suddenly and without warning came loose from its frame striking the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her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in the head. The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efendant should have known of the unsafe and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secure window in the apartment yet failed to take reasonable steps to prevent the window from falling out of its frame and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causing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injur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y.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67088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FBT-CV-23-6127774-S. Filed Oct. 3.</w:t>
      </w:r>
    </w:p>
    <w:p w14:paraId="3A3E5687" w14:textId="77777777" w:rsidR="00C324A2" w:rsidRPr="00846D72" w:rsidRDefault="00C324A2" w:rsidP="0084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8" w14:textId="77777777" w:rsidR="00991C60" w:rsidRPr="00846D72" w:rsidRDefault="00991C60" w:rsidP="0084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9" w14:textId="047D4AC2" w:rsidR="00991C60" w:rsidRPr="00846D72" w:rsidRDefault="00C324A2" w:rsidP="00846D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6D72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846D72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846D72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846D72">
        <w:rPr>
          <w:rFonts w:ascii="Arial" w:eastAsia="Times New Roman" w:hAnsi="Arial" w:cs="Arial"/>
          <w:b/>
          <w:sz w:val="24"/>
          <w:szCs w:val="24"/>
        </w:rPr>
        <w:t>ourt</w:t>
      </w:r>
      <w:r w:rsidR="00652AE7" w:rsidRPr="00846D7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A" w14:textId="5F763D22" w:rsidR="00C324A2" w:rsidRPr="00846D72" w:rsidRDefault="00652AE7" w:rsidP="0084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7EF79E" w14:textId="22750F38" w:rsidR="002B16D3" w:rsidRPr="00846D72" w:rsidRDefault="002B16D3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>Indy Metro Holdings LLC</w:t>
      </w:r>
      <w:r w:rsidR="00267088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 xml:space="preserve">Brownsburg, Indiana. Filed By Zahav Asset Management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Bethel. Plaintiff's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ttorney: Neubert Pepe &amp; Monteith P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, New Haven. Action: The plaintiff and defendant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entered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into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urchase and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ale of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uture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eceipts, whereby the defendant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sold and the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laintiff purchased. The defendant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greement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including without limitation, due to the blocking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payment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its account.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67088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DBD-CV-23-6047530-S. Filed Sept. 25.</w:t>
      </w:r>
    </w:p>
    <w:p w14:paraId="17353CA7" w14:textId="77777777" w:rsidR="00267088" w:rsidRPr="00846D72" w:rsidRDefault="00267088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CEE2935" w14:textId="360B61E2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sz w:val="24"/>
          <w:szCs w:val="24"/>
        </w:rPr>
        <w:t>Belansky</w:t>
      </w:r>
      <w:proofErr w:type="spellEnd"/>
      <w:r w:rsidRPr="00846D72">
        <w:rPr>
          <w:rFonts w:ascii="Arial" w:eastAsia="Times New Roman" w:hAnsi="Arial" w:cs="Arial"/>
          <w:b/>
          <w:bCs/>
          <w:sz w:val="24"/>
          <w:szCs w:val="24"/>
        </w:rPr>
        <w:t>, Ricky H</w:t>
      </w:r>
      <w:r w:rsidR="00267088" w:rsidRPr="00846D72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 xml:space="preserve">Bethel. Filed By Katherine Fermin,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Danbury. Plaintiff's 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ttorney: Ventura Law, Danbury</w:t>
      </w:r>
      <w:r w:rsidRPr="00846D72">
        <w:rPr>
          <w:rFonts w:ascii="Arial" w:eastAsia="Times New Roman" w:hAnsi="Arial" w:cs="Arial"/>
          <w:color w:val="FF0000"/>
          <w:sz w:val="24"/>
          <w:szCs w:val="24"/>
        </w:rPr>
        <w:t>. Action: The plaintiff suffered a collision caused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by the defendant</w:t>
      </w:r>
      <w:r w:rsidR="0026708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67088" w:rsidRPr="00846D72">
        <w:rPr>
          <w:rFonts w:ascii="Arial" w:eastAsia="Times New Roman" w:hAnsi="Arial" w:cs="Arial"/>
          <w:sz w:val="24"/>
          <w:szCs w:val="24"/>
        </w:rPr>
        <w:t xml:space="preserve">more than </w:t>
      </w:r>
      <w:r w:rsidR="00267088" w:rsidRPr="00846D72">
        <w:rPr>
          <w:rFonts w:ascii="Arial" w:eastAsia="Times New Roman" w:hAnsi="Arial" w:cs="Arial"/>
          <w:sz w:val="24"/>
          <w:szCs w:val="24"/>
        </w:rPr>
        <w:lastRenderedPageBreak/>
        <w:t xml:space="preserve">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</w:t>
      </w:r>
      <w:r w:rsidR="00267088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DBD-CV-23-6047434-S. Filed Sept. 14.</w:t>
      </w:r>
    </w:p>
    <w:p w14:paraId="1E9A9654" w14:textId="77777777" w:rsidR="00267088" w:rsidRPr="00846D72" w:rsidRDefault="00267088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7AFDB07" w14:textId="6C375DB4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>Sycamore Holdings LLC</w:t>
      </w:r>
      <w:r w:rsidR="006D5A38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 xml:space="preserve">Bethel. Filed By Lauren Gore, Bethel.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ttorney: Patrick J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Walsh, Ridgefield. Action: The plaintiff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, when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exit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 business located at the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remises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was walking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down a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path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to the parking area tripped and fell forward on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the walkway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laintiff's, injuries were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caused by the negligence and carelessness of the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not keeping the premises safe.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6D5A38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</w:t>
      </w:r>
      <w:r w:rsidR="006D5A38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DBD-CV-23-6047676-S. Filed Oct. 5.</w:t>
      </w:r>
    </w:p>
    <w:p w14:paraId="66E75E81" w14:textId="77777777" w:rsidR="006D5A38" w:rsidRPr="00846D72" w:rsidRDefault="006D5A38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072704A" w14:textId="06623946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sz w:val="24"/>
          <w:szCs w:val="24"/>
        </w:rPr>
        <w:t>Milsap</w:t>
      </w:r>
      <w:proofErr w:type="spellEnd"/>
      <w:r w:rsidRPr="00846D72">
        <w:rPr>
          <w:rFonts w:ascii="Arial" w:eastAsia="Times New Roman" w:hAnsi="Arial" w:cs="Arial"/>
          <w:b/>
          <w:bCs/>
          <w:sz w:val="24"/>
          <w:szCs w:val="24"/>
        </w:rPr>
        <w:t>, Matthew</w:t>
      </w:r>
      <w:r w:rsidR="006D5A38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 xml:space="preserve">Bethel. Filed </w:t>
      </w:r>
      <w:r w:rsidR="006D5A38" w:rsidRPr="00846D72">
        <w:rPr>
          <w:rFonts w:ascii="Arial" w:eastAsia="Times New Roman" w:hAnsi="Arial" w:cs="Arial"/>
          <w:sz w:val="24"/>
          <w:szCs w:val="24"/>
        </w:rPr>
        <w:t>b</w:t>
      </w:r>
      <w:r w:rsidRPr="00846D72">
        <w:rPr>
          <w:rFonts w:ascii="Arial" w:eastAsia="Times New Roman" w:hAnsi="Arial" w:cs="Arial"/>
          <w:sz w:val="24"/>
          <w:szCs w:val="24"/>
        </w:rPr>
        <w:t>y Waterbury C</w:t>
      </w:r>
      <w:r w:rsidR="006D5A38" w:rsidRPr="00846D72">
        <w:rPr>
          <w:rFonts w:ascii="Arial" w:eastAsia="Times New Roman" w:hAnsi="Arial" w:cs="Arial"/>
          <w:sz w:val="24"/>
          <w:szCs w:val="24"/>
        </w:rPr>
        <w:t>onnecticut</w:t>
      </w:r>
      <w:r w:rsidRPr="00846D72">
        <w:rPr>
          <w:rFonts w:ascii="Arial" w:eastAsia="Times New Roman" w:hAnsi="Arial" w:cs="Arial"/>
          <w:sz w:val="24"/>
          <w:szCs w:val="24"/>
        </w:rPr>
        <w:t xml:space="preserve"> Teachers Federal Credit Union,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Middlebury. Plaintiff's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ttorney: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Simonik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Melissa L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Simonik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Law Office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LLC, Bristol. Action: The plaintiff is the current holder of the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mortgage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for which 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he defendant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s have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46D72">
        <w:rPr>
          <w:rFonts w:ascii="Arial" w:eastAsia="Times New Roman" w:hAnsi="Arial" w:cs="Arial"/>
          <w:sz w:val="24"/>
          <w:szCs w:val="24"/>
        </w:rPr>
        <w:t>The plaintiff claims foreclosure of the mortgage, possession of the mortgage premises</w:t>
      </w:r>
      <w:r w:rsidR="006D5A38" w:rsidRPr="00846D72">
        <w:rPr>
          <w:rFonts w:ascii="Arial" w:eastAsia="Times New Roman" w:hAnsi="Arial" w:cs="Arial"/>
          <w:sz w:val="24"/>
          <w:szCs w:val="24"/>
        </w:rPr>
        <w:t xml:space="preserve"> and seeks</w:t>
      </w:r>
      <w:r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="006D5A38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DBD-CV-23-6047717-S. Filed Oct. 10.</w:t>
      </w:r>
    </w:p>
    <w:p w14:paraId="7106F16D" w14:textId="77777777" w:rsidR="006D5A38" w:rsidRPr="00846D72" w:rsidRDefault="006D5A38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BCDFB0B" w14:textId="19811621" w:rsidR="002D4F46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>Glady's Venture 2 LLC</w:t>
      </w:r>
      <w:r w:rsidR="006D5A38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 xml:space="preserve">Brooklyn, New York. Filed </w:t>
      </w:r>
      <w:r w:rsidR="006D5A38" w:rsidRPr="00846D72">
        <w:rPr>
          <w:rFonts w:ascii="Arial" w:eastAsia="Times New Roman" w:hAnsi="Arial" w:cs="Arial"/>
          <w:sz w:val="24"/>
          <w:szCs w:val="24"/>
        </w:rPr>
        <w:t>b</w:t>
      </w:r>
      <w:r w:rsidRPr="00846D72">
        <w:rPr>
          <w:rFonts w:ascii="Arial" w:eastAsia="Times New Roman" w:hAnsi="Arial" w:cs="Arial"/>
          <w:sz w:val="24"/>
          <w:szCs w:val="24"/>
        </w:rPr>
        <w:t xml:space="preserve">y Cucumber Capital LLC, Bethel.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6D5A38" w:rsidRPr="00846D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ttorney: Neubert Pepe &amp; Monteith P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, New Haven. Action: The plaintiff and defendant entered a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urchase and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ale of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uture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eceipts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agreement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, whereby the defendant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ell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the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laintiff purchase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, future receipts of the defendant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. The defendant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greement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fail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to provide financial information and documents in connection with reconciliation efforts following nonpayment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s who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continue to operate.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5E71EB" w:rsidRPr="00846D72">
        <w:rPr>
          <w:rFonts w:ascii="Arial" w:eastAsia="Times New Roman" w:hAnsi="Arial" w:cs="Arial"/>
          <w:sz w:val="24"/>
          <w:szCs w:val="24"/>
        </w:rPr>
        <w:t xml:space="preserve">$2,500 in </w:t>
      </w:r>
      <w:r w:rsidRPr="00846D72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DBD-CV-23-6047861-S. Filed Oct. 23.</w:t>
      </w:r>
    </w:p>
    <w:p w14:paraId="3A3E568C" w14:textId="5E5821F8" w:rsidR="00C324A2" w:rsidRPr="00846D72" w:rsidRDefault="00652AE7" w:rsidP="0084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3E568D" w14:textId="77777777" w:rsidR="00991C60" w:rsidRPr="00846D72" w:rsidRDefault="00C324A2" w:rsidP="00846D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6D72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846D72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846D7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E" w14:textId="2D118ED7" w:rsidR="00C324A2" w:rsidRPr="00846D72" w:rsidRDefault="00652AE7" w:rsidP="0084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7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C71451" w14:textId="1946C834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Goris, </w:t>
      </w:r>
      <w:proofErr w:type="spellStart"/>
      <w:r w:rsidRPr="00846D72">
        <w:rPr>
          <w:rFonts w:ascii="Arial" w:eastAsia="Times New Roman" w:hAnsi="Arial" w:cs="Arial"/>
          <w:b/>
          <w:bCs/>
          <w:sz w:val="24"/>
          <w:szCs w:val="24"/>
        </w:rPr>
        <w:t>Yovanny</w:t>
      </w:r>
      <w:proofErr w:type="spellEnd"/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J.</w:t>
      </w:r>
      <w:r w:rsidR="005E71EB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>Stamford. Filed by Robert G. De</w:t>
      </w:r>
      <w:r w:rsidR="005E71EB" w:rsidRPr="00846D72">
        <w:rPr>
          <w:rFonts w:ascii="Arial" w:eastAsia="Times New Roman" w:hAnsi="Arial" w:cs="Arial"/>
          <w:sz w:val="24"/>
          <w:szCs w:val="24"/>
        </w:rPr>
        <w:t>R</w:t>
      </w:r>
      <w:r w:rsidRPr="00846D72">
        <w:rPr>
          <w:rFonts w:ascii="Arial" w:eastAsia="Times New Roman" w:hAnsi="Arial" w:cs="Arial"/>
          <w:sz w:val="24"/>
          <w:szCs w:val="24"/>
        </w:rPr>
        <w:t xml:space="preserve">osa,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Monroe. Plaintiff's attorney: Michael R. </w:t>
      </w:r>
      <w:proofErr w:type="spellStart"/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Corsello</w:t>
      </w:r>
      <w:proofErr w:type="spellEnd"/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Law Office, Norwalk. Action: The plaintiff suffered a collision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5E71EB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FST-CV-23-6063370-S. Filed Sept. 27.</w:t>
      </w:r>
    </w:p>
    <w:p w14:paraId="4E33D90E" w14:textId="77777777" w:rsidR="005E71EB" w:rsidRPr="00846D72" w:rsidRDefault="005E71EB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8631DAC" w14:textId="24032050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>Mendez, Jonat</w:t>
      </w:r>
      <w:r w:rsidR="005E71EB" w:rsidRPr="00846D72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an, </w:t>
      </w:r>
      <w:r w:rsidRPr="00846D72">
        <w:rPr>
          <w:rFonts w:ascii="Arial" w:eastAsia="Times New Roman" w:hAnsi="Arial" w:cs="Arial"/>
          <w:sz w:val="24"/>
          <w:szCs w:val="24"/>
        </w:rPr>
        <w:t xml:space="preserve">Wilton. Filed by Citibank N.A.,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Sioux Falls, South Dakota. Plaintiff's attorney: Rubin &amp; Rothman LLC, Islandia, New York. Action: The plaintiff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 banking association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issued a credit card to 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he defendant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5E71EB" w:rsidRPr="00846D72">
        <w:rPr>
          <w:rFonts w:ascii="Arial" w:eastAsia="Times New Roman" w:hAnsi="Arial" w:cs="Arial"/>
          <w:sz w:val="24"/>
          <w:szCs w:val="24"/>
        </w:rPr>
        <w:t xml:space="preserve">more than $15,000in </w:t>
      </w:r>
      <w:r w:rsidRPr="00846D72">
        <w:rPr>
          <w:rFonts w:ascii="Arial" w:eastAsia="Times New Roman" w:hAnsi="Arial" w:cs="Arial"/>
          <w:sz w:val="24"/>
          <w:szCs w:val="24"/>
        </w:rPr>
        <w:t>monetary damages exclusive of interest and costs.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FST-CV-23-6063393-S. Filed Sept. 29.</w:t>
      </w:r>
    </w:p>
    <w:p w14:paraId="17D3D02E" w14:textId="77777777" w:rsidR="005E71EB" w:rsidRPr="00846D72" w:rsidRDefault="005E71EB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D763CCF" w14:textId="1B915C2C" w:rsidR="002B16D3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sz w:val="24"/>
          <w:szCs w:val="24"/>
        </w:rPr>
        <w:t>Spray Foam D</w:t>
      </w:r>
      <w:r w:rsidR="005E71EB" w:rsidRPr="00846D72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846D72">
        <w:rPr>
          <w:rFonts w:ascii="Arial" w:eastAsia="Times New Roman" w:hAnsi="Arial" w:cs="Arial"/>
          <w:sz w:val="24"/>
          <w:szCs w:val="24"/>
        </w:rPr>
        <w:t xml:space="preserve">Union, New Jersey. Filed by Spray Foam Outlets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Wilton, Plaintiff's attorney: Russo &amp; Rizio LLC, Fairfield. Action: The plaintiff entered into an agreement with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that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agreed to commercially purchase foam insulation products from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the p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laintiff. The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laintiff sent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an i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nvoice for a truckload of spray foam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, which were not paid and the defendant is in default. Therefore, pursuant to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erms and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onditions of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ale, the discounts as outlined 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 the invoice have been removed and the 10% default fee and 1% interest per month ha</w:t>
      </w:r>
      <w:r w:rsidR="005E71EB" w:rsidRPr="00846D72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been added. Despite repeated demands, the defendant failed to repay the outstanding balance in accordance with the terms of the </w:t>
      </w:r>
      <w:r w:rsidR="00CD6B89" w:rsidRPr="00846D72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redit </w:t>
      </w:r>
      <w:r w:rsidR="00CD6B89" w:rsidRPr="00846D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greement.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CD6B89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</w:t>
      </w:r>
      <w:r w:rsidR="00CD6B89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FST-CV-23-6063328-S. Filed Sept. 26.</w:t>
      </w:r>
    </w:p>
    <w:p w14:paraId="6A10675D" w14:textId="77777777" w:rsidR="00CD6B89" w:rsidRPr="00846D72" w:rsidRDefault="00CD6B89" w:rsidP="00846D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3E5692" w14:textId="46A8AA04" w:rsidR="004E4819" w:rsidRPr="00846D72" w:rsidRDefault="002B16D3" w:rsidP="00846D7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sz w:val="24"/>
          <w:szCs w:val="24"/>
        </w:rPr>
        <w:t>Staab</w:t>
      </w:r>
      <w:proofErr w:type="spellEnd"/>
      <w:r w:rsidRPr="00846D72">
        <w:rPr>
          <w:rFonts w:ascii="Arial" w:eastAsia="Times New Roman" w:hAnsi="Arial" w:cs="Arial"/>
          <w:b/>
          <w:bCs/>
          <w:sz w:val="24"/>
          <w:szCs w:val="24"/>
        </w:rPr>
        <w:t>, Pamela</w:t>
      </w:r>
      <w:r w:rsidR="00CD6B89" w:rsidRPr="00846D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46D7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46D72">
        <w:rPr>
          <w:rFonts w:ascii="Arial" w:eastAsia="Times New Roman" w:hAnsi="Arial" w:cs="Arial"/>
          <w:sz w:val="24"/>
          <w:szCs w:val="24"/>
        </w:rPr>
        <w:t xml:space="preserve">Stamford. Filed by Dara Tyson, Stamford.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Trotta Trotta &amp; Trotta, New Haven. Action: The plaintiff was entering the front driver’s seat of a vehicle owned by the </w:t>
      </w:r>
      <w:r w:rsidR="00CD6B89" w:rsidRPr="00846D7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efendants Pamela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Staab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 Guy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Mazzarella</w:t>
      </w:r>
      <w:proofErr w:type="spellEnd"/>
      <w:r w:rsidR="00CD6B89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6B89" w:rsidRPr="00846D72">
        <w:rPr>
          <w:rFonts w:ascii="Arial" w:eastAsia="Times New Roman" w:hAnsi="Arial" w:cs="Arial"/>
          <w:color w:val="000000"/>
          <w:sz w:val="24"/>
          <w:szCs w:val="24"/>
        </w:rPr>
        <w:t>The car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was left running at the top of River Hill Drive with the driver’s door open, when upon attempting to enter the </w:t>
      </w:r>
      <w:r w:rsidR="00CD6B89" w:rsidRPr="00846D7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CD6B89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vehicle it began to roll causing her to be struck </w:t>
      </w:r>
      <w:r w:rsidR="00CD6B89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and suffer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injuries and damages. </w:t>
      </w:r>
      <w:r w:rsidRPr="00846D72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CD6B89" w:rsidRPr="00846D72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846D72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652AE7" w:rsidRPr="00846D72">
        <w:rPr>
          <w:rFonts w:ascii="Arial" w:eastAsia="Times New Roman" w:hAnsi="Arial" w:cs="Arial"/>
          <w:sz w:val="24"/>
          <w:szCs w:val="24"/>
        </w:rPr>
        <w:t xml:space="preserve">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Case no. FST-CV-23-6063357-S. Filed Sept. 27.</w:t>
      </w:r>
    </w:p>
    <w:p w14:paraId="18EC1F4E" w14:textId="77777777" w:rsidR="00D4146A" w:rsidRPr="00846D72" w:rsidRDefault="00D4146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8" w14:textId="77777777" w:rsidR="000365D5" w:rsidRPr="00846D72" w:rsidRDefault="000365D5" w:rsidP="00846D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3A3E5699" w14:textId="77777777" w:rsidR="000365D5" w:rsidRPr="00846D72" w:rsidRDefault="000365D5" w:rsidP="00846D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7376B1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245 URH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Carter Finneran and James Finneran, Fairfield. Property: 245 Unquowa Road, Unit 98, Fairfield. Amount: $552,000. Filed Nov. 16.</w:t>
      </w:r>
    </w:p>
    <w:p w14:paraId="5E5453A3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9D355F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298 Arbor Drive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Scott B. Perrigo, et al, Seymour. Property: 298 Arbor Drive, Fairfield. Amount: $675,000. Filed Nov. 21.</w:t>
      </w:r>
    </w:p>
    <w:p w14:paraId="41ADBD95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156BE2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320 Fairfield Partners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New York, New York. Seller: Kingsway Corners LLC, Fairfield. Property: Map 3104, Kings Highway, Fairfield. Amount: $1,400,000. Filed Nov. 21.</w:t>
      </w:r>
    </w:p>
    <w:p w14:paraId="0746890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885EF" w14:textId="086BB3E5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864 Hope St</w:t>
      </w:r>
      <w:r w:rsidR="00CD6B89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Sharon Sahl, Sarasota, Florida. Property: 864 Hope St., Stamford. Amount: $810,000. Filed Nov. 15.</w:t>
      </w:r>
    </w:p>
    <w:p w14:paraId="7DE43684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96EA95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Baccara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Sergio M. Pedreiro and Vanuce Pedreiro, Greenwich. Property: 601 Lake Ave., Greenwich. Amount: $6,900,000. Filed Nov. 9.</w:t>
      </w:r>
    </w:p>
    <w:p w14:paraId="6EA441B6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B217EA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Crystal Lake Property Holdings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Anthony Landolfi and Patricia J. Landolfi, Cos Cob. Property: 21 Barton Lane, Cos Cob. Amount: $10. Filed Nov. 9.</w:t>
      </w:r>
    </w:p>
    <w:p w14:paraId="12CB0CB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4C584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Divaraniya, Ajit D.,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Carolyn Sue Langer, Waterford. Property: 67 Colonial Road, Stamford. Amount: $720,000. Filed Nov. 15.</w:t>
      </w:r>
    </w:p>
    <w:p w14:paraId="0F39230B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387C3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EES 100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Palm Beach, Florida. Seller: Lighten Up LLC, Greenwich. Property: Unit 100-1, Arbor Rose Condominium, Greenwich. Amount: $10. Filed Nov. 15.</w:t>
      </w:r>
    </w:p>
    <w:p w14:paraId="51C891E9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DC3A3B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Angel N.,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79 Bel Air LN Fairfield LLC, Fairfield. Property: 79 Bel Air Lane, Fairfield. Amount: $590,000. Filed Nov. 16.</w:t>
      </w:r>
    </w:p>
    <w:p w14:paraId="0CA801BF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29C9C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Guerrero, Celeste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Jader Tuiran Laras,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The Residences LLC, Greenwich. Property: 11 Rex St., Greenwich. Amount: $740,000. Filed Nov. 17.</w:t>
      </w:r>
    </w:p>
    <w:p w14:paraId="5355DF35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2EE8D5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Hardiman, Kristen,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GE Properties LLC, Trumbull. Property: 71 Reid St., Fairfield. Amount: $640,000. Filed Nov. 17.</w:t>
      </w:r>
    </w:p>
    <w:p w14:paraId="3C1468CC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71D40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Holden, Catherine J.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Blakely Holden,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Dedalus Foundation Inc., New York, New York. Property: 909 North St., Greenwich. Amount: $2,500,000. Filed Nov. 9.</w:t>
      </w:r>
    </w:p>
    <w:p w14:paraId="407BA4E4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1A1358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Ohana 23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Golden Oak, Florida. Seller: 1143 Sasco Hill Road LLC, Fairfield. Property: 1163 Sasco Hill Road, Fairfield. Amount: $6,370,000. Filed Nov. 16.</w:t>
      </w:r>
    </w:p>
    <w:p w14:paraId="38B0442D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4CA71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Storr, Suzanne,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CHI I LLC, Greenwich. Property: 1 Milbank Ave., Apt. 2C, Greenwich. Amount: $2,200,000. Filed Nov. 14.</w:t>
      </w:r>
    </w:p>
    <w:p w14:paraId="39CBE594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74915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Volpacchio, Patricia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Gino Volpacchio,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1143 Sasco Hill Road LLC, Fairfield. Property: 1169 Sasco Hill Road, Fairfield. Amount: $5,750,000. Filed Nov. 20.</w:t>
      </w:r>
    </w:p>
    <w:p w14:paraId="6A608E66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7BAA62" w14:textId="77777777" w:rsidR="00272A01" w:rsidRPr="00846D72" w:rsidRDefault="00272A0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Walker, Douglas,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US Bank Trust National Association, Dallas, Texas. Property: 59 Courtland Ave., Unit 3U, Stamford. Amount: $199,900. Filed Nov. 15.</w:t>
      </w:r>
    </w:p>
    <w:p w14:paraId="3A3E569A" w14:textId="77777777" w:rsidR="004E4819" w:rsidRPr="00846D72" w:rsidRDefault="004E481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E" w14:textId="77777777" w:rsidR="000365D5" w:rsidRPr="00846D72" w:rsidRDefault="000365D5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F" w14:textId="77777777" w:rsidR="000365D5" w:rsidRPr="00846D72" w:rsidRDefault="000365D5" w:rsidP="00846D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A3E56A0" w14:textId="77777777" w:rsidR="000365D5" w:rsidRPr="00846D72" w:rsidRDefault="000365D5" w:rsidP="00846D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6B6254A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Alfano, Colleen S.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F. Alfano,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Riverside. Seller: Colleen S. Alfano and David F. Alfano, Riverside. Property: 14 Chestnut St., Cos Cob. Amount: $1. Filed Nov. 13.</w:t>
      </w:r>
    </w:p>
    <w:p w14:paraId="52AF123B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1324C" w14:textId="36DF0BA6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Askarinejad, Peyman,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New York, New York. Seller: Carol L. LaRusso, Greenwich. Property: 14 Hawthorne St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South, Unit A, Greenwich. Amount: $830,000. Filed Nov. 13.</w:t>
      </w:r>
    </w:p>
    <w:p w14:paraId="4517716D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B339BE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Beach, Anita J.,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Mamaroneck, New York. Seller: George A. Smith III and Maureen T. Smith, Greenwich. Property: 46 Gold St., Greenwich. Amount: $10. Filed Nov. 6.</w:t>
      </w:r>
    </w:p>
    <w:p w14:paraId="292CC7D7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BB0757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Berkowitz, Louis,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Andrew T. Pavlofsky and Elisabeth Pavlofsky, Fairfield. Property: 260 Melody Lane, Fairfield. Amount: $420,000. Filed Nov. 15.</w:t>
      </w:r>
    </w:p>
    <w:p w14:paraId="0512D9A5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155BDC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Bolton, Antonio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Beverly Bolton,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Antonio Bolton, Greenwich. Property: 28A Lexington Ave., Greenwich. Amount: $1. Filed Nov. 13.</w:t>
      </w:r>
    </w:p>
    <w:p w14:paraId="52B6D69D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71FD28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Bonner, Aidan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Nathalie Wiesendanger,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New York, New York. Seller: Derrick Vincent Dirienzo and Drew James Dirienzo, Stamford. Property: 439 Glenbrook Road, Unit A, Stamford. Amount: $480,000. Filed Nov. 14.</w:t>
      </w:r>
    </w:p>
    <w:p w14:paraId="73821C71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09D97E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DeMattie, Christopher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Corrie Colwell,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Michael Bushell and Esther S. Bushell, Old Greenwich. Property: Lot 73, Map 4417, Highmeadow Road, Greenwich. Amount: $2,023,000. Filed Nov. 9.</w:t>
      </w:r>
    </w:p>
    <w:p w14:paraId="0AD9D7A4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E9C18B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Friedman, David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Jana Friedman,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Debbie Schwartzberg, Greenwich. Property: 20 Alpine Road, Greenwich. Amount: $3,875,000. Filed Nov. 8.</w:t>
      </w:r>
    </w:p>
    <w:p w14:paraId="3F84404E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2B442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Gasso, Ellen,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Jensen Beach, Florida. Seller: Michael Sgarlata, Fairfield. Property: 245 Unquowa Road, Unit 73, Fairfield. Amount: $425,000. Filed Nov. 17.</w:t>
      </w:r>
    </w:p>
    <w:p w14:paraId="58CF5AA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BA1BB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Grasso, Lorraine P.,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Richard K. Tang and Eileen P. Tang, Old Greenwich. Property: 550 Riversville Road, Greenwich. Amount: $10. Filed Nov. 9.</w:t>
      </w:r>
    </w:p>
    <w:p w14:paraId="3C7158E5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74B13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Gupta, Anubhav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Amrita Mohan,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Riverside. Seller: Percival D. Liongson and Sheila I. Liongson, Riverside. Property: Lot 1, Map 4788, Palmer Hill, Greenwich. Amount: $1,625,000. Filed Nov. 13.</w:t>
      </w:r>
    </w:p>
    <w:p w14:paraId="4549A9E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97E5D4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Harte, Noreen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Andrew McDonald,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Macie Kristine Elliot and Ryan Michel Medeiros, Fairfield. Property: 14 Greenbrier Circle, Fairfield. Amount: $650,000. Filed Nov. 17.</w:t>
      </w:r>
    </w:p>
    <w:p w14:paraId="14296441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58CC42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Hoadley, Ryan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Hoadley,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Amba Sharma, Greenwich. Property: 14 Bedford Road, Greenwich. Amount: $5,250,000. Filed Nov. 13.</w:t>
      </w:r>
    </w:p>
    <w:p w14:paraId="454B40CC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A0DC71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Jhala, Devraj,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Elizabeth Swan, Stamford. Property: 79 Harbor Drive, Unit 308, Stamford. Amount: $1. Filed Nov. 14.</w:t>
      </w:r>
    </w:p>
    <w:p w14:paraId="20D28A9A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359413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Kalam, Abul,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Henryka Godlewski and Antoni Godlewski, Trumbull. Property: 29 Remington St., Stamford. Amount: $726,000. Filed Nov. 14.</w:t>
      </w:r>
    </w:p>
    <w:p w14:paraId="71C566AE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7E5925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Kameoka, Yosuke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Mariko Kameoka,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Igor Toropov and Anna Toropova, Fairfield. Property: 84 Edison Ave., Fairfield. Amount: $680,000. Filed Nov. 21.</w:t>
      </w:r>
    </w:p>
    <w:p w14:paraId="6D4F4991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2EBBC7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Kavana, Nicolette S.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Troy M. Kavana,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Christopher J. Mayfield and Amanda Behrens-Horrell, Stamford. Property: 14 Grandview Ave., Stamford. Amount: $751,000. Filed Nov. 13.</w:t>
      </w:r>
    </w:p>
    <w:p w14:paraId="6DE73670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E6AB3F" w14:textId="0F82DB48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Livesey, Magdalen B.,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Old Greenwich. Seller: Magdalen B. Livesey, Old Greenwich. Property: 51 Forest Ave., 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110, Old Greenwich. Amount: $1. Filed Nov. 15.</w:t>
      </w:r>
    </w:p>
    <w:p w14:paraId="27857119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43D38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Jaime,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Helena Gaspar, Fairfield. Property: 190 Fairchild Ave., Fairfield. Amount: $399,000. Filed Nov. 15.</w:t>
      </w:r>
    </w:p>
    <w:p w14:paraId="3EE963B6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ED630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Macancela Guaman, German Patricio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Nora Elisabeth Tenezaca Jachero,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Maureen McCarthy Concha, Stamford. Property: 97 Ogden Road, Stamford. Amount: $560,000. Filed Nov. 14.</w:t>
      </w:r>
    </w:p>
    <w:p w14:paraId="7F8351DA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FE2EDD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Medeiros, Michael Anthony,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Don Louis Vagnone and Donna Marie Carroll, Riverside. Property: 16 Hoover Road, Riverside. Amount: $950,000. Filed Nov. 13.</w:t>
      </w:r>
    </w:p>
    <w:p w14:paraId="40398708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883DE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Misiolek, Teresa Maria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Wojciech Zbigniew Misiolek,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Bethlehem, Pennsylvania. Seller: Roman Shvydkyy and Oksana Bavdys, Stamford. Property: 20 Maple Tree Ave., Unit C, Stamford. Amount: $430,000. Filed Nov. 14.</w:t>
      </w:r>
    </w:p>
    <w:p w14:paraId="230D15A1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79C3D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O'Leary, Sean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Cunningham,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Lucille Hyland, Easton. Property: 49 Birchwood Drive, Fairfield. Amount: $840,000. Filed Nov. 16.</w:t>
      </w:r>
    </w:p>
    <w:p w14:paraId="4D0EBB53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199AA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O'Shea, Lisa N.,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Pamela E. Hall, Stamford. Property: 1 Strawberry Hill Court, Unit 9J, Stamford. Amount: $310,000. Filed Nov. 14.</w:t>
      </w:r>
    </w:p>
    <w:p w14:paraId="1C4ADDC1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30EFDE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Pedreiro, Sergio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Vanuce Pedreiro,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Marion T. Ryan, Greenwich. Property: 226 Riversville Road, Greenwich. Amount: $10. Filed Nov. 13.</w:t>
      </w:r>
    </w:p>
    <w:p w14:paraId="091414C5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EDAB5" w14:textId="58D9B9DC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Piascyk, Katherine Jane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Brett Matthew Arpaia,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Norwalk. Seller: Anne P. Karas, Edgewood, Kentucky. Property: 128 Stonybrook Road, Fairfield. Amount: $860,000. Filed Nov. 16.</w:t>
      </w:r>
    </w:p>
    <w:p w14:paraId="1B3539C2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C94165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Picardi, Andrew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Roberge,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Kristin D. Wilson Christopher and Chad W. Christopher, Stamford. Property: 47 Lawton Ave., Stamford. Amount: $750,000. Filed Nov. 13.</w:t>
      </w:r>
    </w:p>
    <w:p w14:paraId="603D7D7A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DEB242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Pokhodnya, Konstantin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Sophia Pokhodnya,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Linda A Levinson, Fairfield. Property: 80 Avalon Court, Fairfield. Amount: $650,000. Filed Nov. 14.</w:t>
      </w:r>
    </w:p>
    <w:p w14:paraId="4F881857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695D67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Qian, Xiaomei,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William E. Mims, Stamford. Property: 39 Glenbrook Road, Unit 1N, Stamford. Amount: $219,000. Filed Nov. 14.</w:t>
      </w:r>
    </w:p>
    <w:p w14:paraId="1D20C93B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310092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Quintero Agamez, Alejandro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April Barton,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Douglas Walker, Stamford. Property: 6 Pina Tree Drive, Stamford. Amount: $716,000. Filed Nov. 13.</w:t>
      </w:r>
    </w:p>
    <w:p w14:paraId="2DFAF6D2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EFDE2C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Santorsola, Matthew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Santorsola,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Matthew Santorsola, Fairfield. Property: 246 Pratt St., Fairfield. Amount: $0. Filed Nov. 22.</w:t>
      </w:r>
    </w:p>
    <w:p w14:paraId="7582E763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AFE7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Schmitz, Vita Maria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Harold Schmitz,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Steven Aron, Fairfield. Property: 1220 Redding Road, Fairfield. Amount: $1,100,000. Filed Nov. 16.</w:t>
      </w:r>
    </w:p>
    <w:p w14:paraId="57072336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2370A" w14:textId="465E3E99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Sheng, Wanqing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Yue Cao,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Wanqing Sheng, Stamford. Property: 30 Glenbrook Road, Unit 8D, Stamford. Amount: $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. Filed Nov. 14.</w:t>
      </w:r>
    </w:p>
    <w:p w14:paraId="47021ED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B63980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Shetty, Sachin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Aarti Shetty,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Wilson F. Dempaire, et al, Fairfield. Property: 422 Wilson St., Fairfield. Amount: $625,000. Filed Nov. 15.</w:t>
      </w:r>
    </w:p>
    <w:p w14:paraId="09F2753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8A630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Small, Edward John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Flint Small,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William Pokluda and Paula Tadeu-Pokluda, Southport. Property: 193 Split Rock Road, Southport. Amount: $975,000. Filed Nov. 21.</w:t>
      </w:r>
    </w:p>
    <w:p w14:paraId="53C72EC7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C4C3D" w14:textId="289452D1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Townsend, Michael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Jenna Townsend,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Allison Sullivan and Cody Lewis, Cos Cob. Property: 100 Strickland Road, Unit 8, Cos Cob. Amount: $825,000. Filed Nov. 14.</w:t>
      </w:r>
    </w:p>
    <w:p w14:paraId="78678202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25A0F9" w14:textId="4B09AD4F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Veintimilla III, Jose,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Lynne A.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Cucinell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La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ra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geville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>, New York. Property: 247 Hamilton Ave., Unit 5, Stamford. Amount: $425,000. Filed Nov. 15.</w:t>
      </w:r>
    </w:p>
    <w:p w14:paraId="59081B97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9D17A4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Vicario, Nicholas Cole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Deere Vicario,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Sullivans Island, South Carolina. Seller: Phyllis D. Collins, Fairfield. Property: 1760 Hillside Road, Fairfield. Amount: $2,535,000. Filed Nov. 16.</w:t>
      </w:r>
    </w:p>
    <w:p w14:paraId="464482E0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A0EEB4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Volpe, Valerie,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Alistair Johnstone and Patricia Giordano, Stamford. Property: 75 Saddle Rock Road, Stamford. Amount: $1,700,000. Filed Nov. 14.</w:t>
      </w:r>
    </w:p>
    <w:p w14:paraId="1CBD5EF9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F26076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Warden, Richard A.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Katharine P. Warden,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Curtis G. Solsvig and Lynda L. Solsvig, Stamford. Property: 207 Farms Road, Stamford. Amount: $1,850,000. Filed Nov. 13.</w:t>
      </w:r>
    </w:p>
    <w:p w14:paraId="6D49804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6B4604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Webster, Kathryn,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Greenwich. Seller: Nicole Reynolds, Greenwich. Property: 25 Indian Harbor Drive, Unit 7, Greenwich. Amount: $740,000. Filed Nov. 17.</w:t>
      </w:r>
    </w:p>
    <w:p w14:paraId="31F5B2B5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9D54E" w14:textId="6D4F36CA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Wong, Andrew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Merri Wong,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Seller: Kenneth V. Randolph III and Kelly A. Morgan-Randolph, Fairfield. Property: 932 N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$1,000,000. Filed Nov. 22.</w:t>
      </w:r>
    </w:p>
    <w:p w14:paraId="52E67BEB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8E09C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Yang, David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Diana W. Yang,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David Yang and Diana Yang, Stamford. Property: 209 Shelter Rock Road, Stamford. Amount: $0. Filed Nov. 15.</w:t>
      </w:r>
    </w:p>
    <w:p w14:paraId="22B70AB7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3DA141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Youngman, Catherine M.,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Joseph Kaufman and Patricia Popiel, Stamford. Property: 14 Stanton Drive, Stamford. Amount: $10. Filed Nov. 13.</w:t>
      </w:r>
    </w:p>
    <w:p w14:paraId="48749A4B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60199F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Zacchea, Sarah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Justin Darr,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Seller: Antoinette C. Atkinson, Stamford. Property: 25 Elaine Drive, Stamford. Amount: $0. Filed Nov. 14.</w:t>
      </w:r>
    </w:p>
    <w:p w14:paraId="3A3E56B5" w14:textId="73C656D4" w:rsidR="004E4819" w:rsidRPr="00846D72" w:rsidRDefault="00652AE7" w:rsidP="0084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7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3A3E56B6" w14:textId="77777777" w:rsidR="004E4819" w:rsidRPr="00846D72" w:rsidRDefault="004E4819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7" w14:textId="77777777" w:rsidR="00D7323C" w:rsidRPr="00846D72" w:rsidRDefault="00B249F9" w:rsidP="00846D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3A3E56B8" w14:textId="77777777" w:rsidR="00D7323C" w:rsidRPr="00846D72" w:rsidRDefault="00D7323C" w:rsidP="00846D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6FF5EE" w14:textId="12F5C4A5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Beatrice Bebichou Henry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Maple Vista Condominium Inc</w:t>
      </w:r>
      <w:r w:rsidR="009155C5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Filed by Grady &amp; Riley LLP, Waterbury, for American Airlines F.C.U. Property: Unit A, Maple Vista Condominium, Stamford. Action: foreclose defendant's mortgage. Filed Oct. 2.</w:t>
      </w:r>
    </w:p>
    <w:p w14:paraId="64314240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3A6E98" w14:textId="27CD9F38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Fantegrossi, Edward,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Filed by Brock &amp; Scott PLLC, Farmington, for US Bank NA. Property: 325 Queens Grant Road, Fairfield. Action: foreclose defendants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’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mortgage. Filed Oct. 30.</w:t>
      </w:r>
    </w:p>
    <w:p w14:paraId="12D9242E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B1B3D5" w14:textId="6EA17155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Lanza, Louis A.,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Connecticut Housing Finance Authority. Property: 40 Standish Road, Unit 9E-4, Stamford. Action: foreclose defendants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2.</w:t>
      </w:r>
    </w:p>
    <w:p w14:paraId="50918D98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CBA76" w14:textId="52858796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Pianka</w:t>
      </w:r>
      <w:proofErr w:type="spellEnd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9155C5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Richard F.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N. Pianka,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Filed by Duane Morris LLP, Hartford, for TD Bank NA. Property: 114 N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Stamford Road, Stamford. Action: foreclose defendants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3.</w:t>
      </w:r>
    </w:p>
    <w:p w14:paraId="2B6401D4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9A10AA" w14:textId="395E7D04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Preslar, Maria L.,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Filed by Deutsche Bank National Trust Company. Property: 1535 Congress St., Fairfield. Action: foreclose defendants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30.</w:t>
      </w:r>
    </w:p>
    <w:p w14:paraId="3E9A57EC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E34C1" w14:textId="55DF828B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Sanchez, Richard,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Wilmington Trust, National Association. Property: 45-47 Pierce St., Fairfield. Action: foreclose defendants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30.</w:t>
      </w:r>
    </w:p>
    <w:p w14:paraId="249675F5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BAB8A4" w14:textId="6E5E623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Scottsdale Rei LLC,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Filed by Demerle Hoeger, Boston, Massachusetts, for Home Mortgage Trust 2021. Property: 1501 Newfield Ave., Stamford. Action: foreclose defendants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2.</w:t>
      </w:r>
    </w:p>
    <w:p w14:paraId="6F2E72DD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4A2E0A" w14:textId="53FF4AC6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Squires, William,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Stamford. Filed by Zeichner Ellman &amp; Krause LLP, Stamford, for Newfield Ave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LLC. Property: 1501 Newfield Ave., Stamford. Action: foreclose defendants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4.</w:t>
      </w:r>
    </w:p>
    <w:p w14:paraId="7729B2D3" w14:textId="77777777" w:rsidR="00AC36C1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F" w14:textId="1DE8F1DD" w:rsidR="004E4819" w:rsidRPr="00846D72" w:rsidRDefault="00AC36C1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Vik, Leif E., et al,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JPMorgan Mortgage Acquisition Corp. Property: 1135 Mill Hill Road, Fairfield. Action: foreclose defendants</w:t>
      </w:r>
      <w:r w:rsidR="009155C5" w:rsidRPr="00846D7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27.</w:t>
      </w:r>
    </w:p>
    <w:p w14:paraId="2F7E6139" w14:textId="77777777" w:rsidR="00652AE7" w:rsidRPr="00846D72" w:rsidRDefault="00652AE7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C0" w14:textId="77777777" w:rsidR="004E4819" w:rsidRPr="00846D72" w:rsidRDefault="004E4819" w:rsidP="00846D72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3A3E56C1" w14:textId="77777777" w:rsidR="004E4819" w:rsidRPr="00846D72" w:rsidRDefault="004E4819" w:rsidP="00846D72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AE9348A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Argeros, Timothy W.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Argeros,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Nicola Corea. Lender: Rocket Mortgage LLC, 1050 Woodward Ave., Detroit, Michigan. Property: 2 Florence Road, Riverside. Amount: $45,000. Filed Oct. 12.</w:t>
      </w:r>
    </w:p>
    <w:p w14:paraId="3C0C7AF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16EF8" w14:textId="4E92C126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Athmaran, Karthick,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Fairfield, by John J. Moravila. Lender: Fairway Independent Mortgage </w:t>
      </w:r>
      <w:r w:rsidR="00B341B9" w:rsidRPr="00846D72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442 Surrey Lane, Fairfield. Amount: $726,200. Filed Oct. 17.</w:t>
      </w:r>
    </w:p>
    <w:p w14:paraId="279A776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AFBF5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Bogardus, Joseph F.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R. Bogardus,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Cynthia A. Arthur. Lender: Torrington Savings Bank, 129 Main St., Torrington. Property: 91 Tide Mill Terrace, Fairfield. Amount: $350,000. Filed Oct. 13.</w:t>
      </w:r>
    </w:p>
    <w:p w14:paraId="72863807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80B401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CCA Properties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by Charles A. Fiore. Lender: White Oak Assets LLC, 200 Pequot Ave., Southport. Property: 143 Columbus Place, Unit 10, Stamford. Amount: $165,000. Filed Oct. 6.</w:t>
      </w:r>
    </w:p>
    <w:p w14:paraId="4BD7B26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866793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Dan, Ilan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Levana Dan,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Matthew G. Melnick. Lender: Citibank NA, 1000 Technology Drive, O'Fallon, Missouri. Property: 34 White Birch Lane, Stamford. Amount: $385,000. Filed Oct. 11.</w:t>
      </w:r>
    </w:p>
    <w:p w14:paraId="38E22E41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404AB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Davies, Karl Lloyd,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Alan Fernandes. Lender: M&amp;T Bank, 1 M&amp;T Plaza, Buffalo, New York. Property: 29 Woodbine Road, Stamford. Amount: $600,000. Filed Oct. 11.</w:t>
      </w:r>
    </w:p>
    <w:p w14:paraId="42F8DBF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803AC7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Deblasio, Richard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Liliana Deblasio,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Shetal Nitin Malkan. Lender: US Bank NA, 425 Walnut St., Cincinnati, Ohio. Property: 115 Halstead Ave., Greenwich. Amount: $87,687. Filed Oct. 11.</w:t>
      </w:r>
    </w:p>
    <w:p w14:paraId="77D5B724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5BE9BD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DePhillips, Edward,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Roxanne Cardoso. Lender: Liberty Bank, 315 Main St., Middletown. Property: 153 College Place, Fairfield. Amount: $400,000. Filed Oct. 16.</w:t>
      </w:r>
    </w:p>
    <w:p w14:paraId="10114558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2E4D6" w14:textId="4C063DA8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1E33C8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attista</w:t>
      </w:r>
      <w:proofErr w:type="spellEnd"/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Daniel,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Riverside, by Sarah F. Summons. Lender: Nationstar Mortgage LLC, 8950 Cypress Waters Blvd., Dallas, Texas. Property: 1535 E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Putnam Ave., Apt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205, Old Greenwich. Amount: $204,000. Filed Oct. 12.</w:t>
      </w:r>
    </w:p>
    <w:p w14:paraId="266C4BEC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B18BCF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Dolzani, Karen,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Antonio Faretta. Lender: CrossCountry Mortgage LLC, 2160 Superior Ave., Cleveland, Ohio. Property: 178 Berkeley Road, Fairfield. Amount: $52,645. Filed Oct. 16.</w:t>
      </w:r>
    </w:p>
    <w:p w14:paraId="32099E3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4D422B" w14:textId="267829BA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Eggers, Elizabeth,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M. Cassin Maloney Jr. Lender: UBS Bank USA, 95 State St., Suite 2200, Salt Lake City, Utah. Property: 5 Georgetown North, Greenwich. Amount: $726,201. Filed Oct. 11.</w:t>
      </w:r>
    </w:p>
    <w:p w14:paraId="3B147537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F0276A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Erickson, Celia A.,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Rhinebeck, New York, by Charles P. Abate. Lender: JPMorgan Chase Bank NA, 1111 Polaris Parkway, Columbus, Ohio. Property: 329 Sylvan Knoll Road, Stamford. Amount: $230,800. Filed Oct. 10.</w:t>
      </w:r>
    </w:p>
    <w:p w14:paraId="5888C64D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4E56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Gill, Kamraan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Ligja Gill,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Norwalk, by Joseph F. Varvee Jr. Lender: JPMorgan Chase Bank NA, 1111 Polaris Parkway, Columbus, Ohio. Property: 53 Leslie Lane, Fairfield. Amount: $609,997. Filed Oct. 16.</w:t>
      </w:r>
    </w:p>
    <w:p w14:paraId="4A4B3EB9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1565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Gormley, William J.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A. Gormley,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Southport, by Dawn Davis Wolk. Lender: US Bank NA, 425 Walnut St., Cincinnati, Ohio. Property: 4 Hulls Highway, Unit 4, Southport. Amount: $105,826. Filed Oct. 17.</w:t>
      </w:r>
    </w:p>
    <w:p w14:paraId="24ED36B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DB2599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Guinn, William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Pamela Guinn,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Marlene Lamberth. Lender: Citizens Bank NA, 1 Citizens Plaza, Providence, Rhode Island. Property: 3808 Redding Road, Fairfield. Amount: $350,000. Filed Oct. 17.</w:t>
      </w:r>
    </w:p>
    <w:p w14:paraId="5365B53D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3E2311" w14:textId="73DBB55C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Keena F.,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Maria C. Miller. Lender: Secretary of Housing and Urban Development, 451 Seventh St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SW, Washington, D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C. Property: 40 Amelia Place, Stamford. Amount: $16,239. Filed Oct. 10.</w:t>
      </w:r>
    </w:p>
    <w:p w14:paraId="554531A0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D41DC3" w14:textId="7DBD5159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Haque, Morzina B.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Shanjida B. Haque,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Juan David Ospina. Lender: Secretary of Housing and Urban Development, 451 Seventh St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SW, Washington, D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C. Property: 18 Burr St., Stamford. Amount: $19,671. Filed Oct. 6.</w:t>
      </w:r>
    </w:p>
    <w:p w14:paraId="05B2BD6D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86B2D6" w14:textId="0E9121ED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Hope Diane,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Lynn Granata. Lender: Secretary of Housing and Urban Development, 451 Seventh St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SW, Washington, D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C. Property: 246 Church Hill Road, Fairfield. Amount: $16,831. Filed Oct. 13.</w:t>
      </w:r>
    </w:p>
    <w:p w14:paraId="33CBEBDB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76BED" w14:textId="2A89F4CB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Henderson, Lee Donald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Marissa Nicole D’Angelo,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New York, New York, by Jonathan T. Hoffman. Lender: Citibank NA, 1000 Technology Drive, O'Fallon, Missouri. Property: 91 W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Broad St. 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10, Stamford. Amount: $560,800. Filed Oct. 10.</w:t>
      </w:r>
    </w:p>
    <w:p w14:paraId="4ACD2979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440EB4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Jeffers, Magdalene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Ernest Jeffers,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Connie S. Fair. Lender: First County Bank, 117 Prospect St., Stamford. Property: 82 Snow Crystal Lane, Stamford. Amount: $200,000. Filed Oct. 10.</w:t>
      </w:r>
    </w:p>
    <w:p w14:paraId="58EEB96F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F504A7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Kilbride, Sean P.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A. Kilbride,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Gina Marie Davila. Lender: Citizens Bank NA, 1 Citizens Plaza, Providence, Rhode Island. Property: 157 Hillcrest Road, Fairfield. Amount: $200,000. Filed Oct. 12.</w:t>
      </w:r>
    </w:p>
    <w:p w14:paraId="707A0FC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05ED9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Lari, Sanam,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Douglas Seltzer. Lender: TD Bank NA, 2035 Limestone Road, Wilmington, Delaware. Property: 12 Serenity Lane, Cos Cob. Amount: $894,500. Filed Oct. 10.</w:t>
      </w:r>
    </w:p>
    <w:p w14:paraId="16EACA75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37F0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Lashkari, Beeta Bianca,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Marissa L. Florio. Lender: US Bank NA, 2800 Tamarack Road, Owensboro, Kentucky. Property: 169 Mason St., Unit 4A, Greenwich. Amount: $533,400. Filed Oct. 10.</w:t>
      </w:r>
    </w:p>
    <w:p w14:paraId="7EFA05E0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DF5DC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Lawrence, Joy W.,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Josie Ponce. Lender: Sikorsky Financial Credit Union, 1000 Oronoque Lane, Stratford. Property: 101 Ridgedale Road, Fairfield. Amount: $20,000. Filed Oct. 16.</w:t>
      </w:r>
    </w:p>
    <w:p w14:paraId="67E5F5AF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DAE1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Lovejoy, Christopher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Lovejoy,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Elizabeth Coles. Lender: Valley National Bank, 1445 Valley Road, Wayne, New Jersey. Property: 58 Mayfair Lane, Greenwich. Amount: $350,000. Filed Oct. 10.</w:t>
      </w:r>
    </w:p>
    <w:p w14:paraId="6E93DE5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DB3C1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Lutz, Richard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Lutz,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Donna Castronovo. Lender: Prosperity Home Mortgage LLC, 14501 George Carter Way, Suite 300, Chantilly, Virginia. Property: 157 Lake Ave., Greenwich. Amount: $851,250. Filed Oct. 10.</w:t>
      </w:r>
    </w:p>
    <w:p w14:paraId="180C5C41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5BA71" w14:textId="6DD0FEFF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Mack, James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Katherine Mack,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Greenwich, by 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David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Tiago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. Lender: Citizens Bank NA, 1 Citizens Plaza, Providence, Rhode Island. Property: 71 Wildwood Drive Greenwich. Amount: $500,000. Filed Oct. 12.</w:t>
      </w:r>
    </w:p>
    <w:p w14:paraId="707D4068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E7E4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McClure, Neil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McClure,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Scott Rogalski. Lender: State Department Federal Credit Union, 1630 King St., Alexandria, Virginia. Property: 356 Springer Road, Fairfield. Amount: $500,000. Filed Oct. 13.</w:t>
      </w:r>
    </w:p>
    <w:p w14:paraId="3CDF9B01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3E717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McGinn, Jake,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Peter V. Lathouris. Lender: Rocket Mortgage LLC, 1050 Woodward Ave., Detroit, Michigan. Property: 70 Strawberry Hill Ave., Apt. 5-3C, Stamford. Amount: $250,000. Filed Oct. 6.</w:t>
      </w:r>
    </w:p>
    <w:p w14:paraId="6296B205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937A48" w14:textId="6F894F7D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Melnikoff, Jack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 Melnikoff,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David W. Hopper. Lender: Bank of America NA, 101 S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400 Stanwich Road, Greenwich. Amount: $3,850,000. Filed Oct. 12.</w:t>
      </w:r>
    </w:p>
    <w:p w14:paraId="6BB373C3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701C3" w14:textId="31E430C3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Michels, Jordan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Kristina Michels,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Jack Constantinople. Lender: Webster Bank NA, 1959 Summer St., Stamford. Property: 235 Eleven O’clock Road, Fairfield. Amount: $390,000. Filed Oct. 16.</w:t>
      </w:r>
    </w:p>
    <w:p w14:paraId="131280ED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9B6363" w14:textId="6FF3616C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NHA Trang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Bridgeport, by Brad S. Robbins. Lender: Silver Hill Funding LLC, 4425 Ponce De Leon Blvd., 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Fifth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loor Coral Gables, Florida. Property: 80 Post Road, Fairfield. Amount: $746, 250. Filed Oct. 12.</w:t>
      </w:r>
    </w:p>
    <w:p w14:paraId="474FE32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40CD18" w14:textId="7722B5D0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NMB BPT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Bridgeport, by Kellie Ann Vazzano. Lender: Lima One Capital LLC, 201 E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McBee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Ave.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Suite 300, Greenville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South Carolina. Property: 294 Courtland Ave., Stamford. Amount: $456,000. Filed Oct. 10.</w:t>
      </w:r>
    </w:p>
    <w:p w14:paraId="6F59B408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08DC6D" w14:textId="7606B3A1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Palladian Builders L</w:t>
      </w:r>
      <w:r w:rsidR="001E33C8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td.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Darien, by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. Lender: Fairfield County Bank, 150 Danbury Road, Ridgefield. Property: 27 Harding Road, Old Greenwich. Amount: $1,560,000. Filed Oct. 12.</w:t>
      </w:r>
    </w:p>
    <w:p w14:paraId="7BDC18D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CF8BF" w14:textId="55300F8A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Palma, Wilson V.,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. Lender: Total Mortgage Services LLC, 185 Plains Road, Milford. Property: 67 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St., Fairfield. Amount: $400,000. Filed Oct. 16.</w:t>
      </w:r>
    </w:p>
    <w:p w14:paraId="64E5AAEF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DF853D" w14:textId="7240A0CE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Papush, Dmitry E.,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Stamford, by Francisco Alberto Cabreja Pena. Lender: Citizens Bank NA, 1 Citizens Plaza, Providence, Rhode Island. Property: 14 </w:t>
      </w:r>
      <w:proofErr w:type="spellStart"/>
      <w:r w:rsidRPr="00846D72">
        <w:rPr>
          <w:rFonts w:ascii="Arial" w:eastAsia="Times New Roman" w:hAnsi="Arial" w:cs="Arial"/>
          <w:color w:val="000000"/>
          <w:sz w:val="24"/>
          <w:szCs w:val="24"/>
        </w:rPr>
        <w:t>Revonah</w:t>
      </w:r>
      <w:proofErr w:type="spellEnd"/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Circle S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, Stamford. Amount: $750,000. Filed Oct. 11.</w:t>
      </w:r>
    </w:p>
    <w:p w14:paraId="5290FFAB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07446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Patzelt, Megan Ann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William Patzelt,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Maria Bravo. Lender: Sikorsky Financial Credit Union, 1000 Oronoque Lane, Stratford. Property: 137 Fairland Drive, Fairfield. Amount: $100,000. Filed Oct. 16.</w:t>
      </w:r>
    </w:p>
    <w:p w14:paraId="525BF71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D936E7" w14:textId="67A52ED4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Ponticiello, Noah,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Mamaroneck, New York, by Kyri E. Bermudez. Lender: United Wholesale Mortgage LLC, 585 S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, Pontiac, Michigan. Property: 65 Glenbrook Road, 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12B, Stamford. Amount: $311,200. Filed Oct. 6.</w:t>
      </w:r>
    </w:p>
    <w:p w14:paraId="2ED014C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C415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Prazmark, Pamela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Prazmark,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John S. Demetre. Lender: TD Bank NA, 2035 Limestone Road, Wilmington, Delaware. Property: 49 Shore Road, Old Greenwich. Amount: $495,000. Filed Oct. 10.</w:t>
      </w:r>
    </w:p>
    <w:p w14:paraId="162514BD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0479F5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Racanelli, Nicholas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Nazli M. Racanelli,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James M. Powers. Lender: Rocket Mortgage LLC, 1050 Woodward Ave., Detroit, Michigan. Property: 544 Flintlock Road, Southport. Amount: $1,342,500. Filed Oct. 17.</w:t>
      </w:r>
    </w:p>
    <w:p w14:paraId="43194035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7786F" w14:textId="4D366974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Recaval, Ricardo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Isabel Bravo Busta,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Riverside, by Daniel II. Walsh. Lender: Wells Fargo Bank NA, 101 N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68 Summit Road, Riverside. Amount: $2,250,000. Filed Oct. 11.</w:t>
      </w:r>
    </w:p>
    <w:p w14:paraId="1C9994F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3F849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Claudia Maria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Jorge Ernesto Lastres.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M. Kathleen Beatley. Lender: United Nations Federal Credit Union, 2401 44th Road, Long Island City, New York. Property: 44 Strawberry Hill Ave., Stamford. Amount: $405,000. Filed Oct. 11.</w:t>
      </w:r>
    </w:p>
    <w:p w14:paraId="1A7EB31C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9110B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Scatenato, Luke,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Amy Scatenato. Lender: Anthony Scatenato, 43 Kenilworth Drive West, Stamford. Property: 2539 Bedford St., Stamford. Amount: $310,000. Filed Oct. 11.</w:t>
      </w:r>
    </w:p>
    <w:p w14:paraId="57A62571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F8487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Schaefer, Alexander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Anoush Schaefer,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Descera Daigle. Lender: Charter Oak Federal Credit Union, 1055 Hartford Turnpike, Waterford. Property: 442 Hulls Farm Road, Southport. Amount: $1,431,000. Filed Oct. 12.</w:t>
      </w:r>
    </w:p>
    <w:p w14:paraId="75DF3839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BE4FE" w14:textId="25933025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Silvestri, Christopher J.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M. Sass,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Daniel M. McCabe. Lender: Evolve Bank &amp; Trust, 6000 Poplar Ave., Suite 200, Memphis, Tennessee. Property: 1117 Black Rock Turnpike, Fairfield. Amount: $356,250. Filed Oct. 18.</w:t>
      </w:r>
    </w:p>
    <w:p w14:paraId="42A7329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ACB5B9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 Jr., Lester G.,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Olive Cassandra Denton. Lender: Savings Bank of Danbury, 220 Main St., Danbury. Property: 46 Rodwell Ave., Greenwich. Amount: $197, 000. Filed Oct. 12.</w:t>
      </w:r>
    </w:p>
    <w:p w14:paraId="4638CFD7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455B2" w14:textId="2C3D6021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Stewart, Scott Tyler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Stewart,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Shetal Nitin Malkan. Lender: Guaranteed Rate Inc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Ravenswood Ave., Chicago, Illinois. Property: 28 Bishop Drive S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outh,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Greenwich. Amount: $81,064. Filed Oct. 10.</w:t>
      </w:r>
    </w:p>
    <w:p w14:paraId="2D87007A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185F30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Strazza, Steven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Blunck,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Brooklyn, New York, by Antoinette Violi. Lender: The First Bank of Greenwich, 444 E. Putnam Ave., Cos Cob. Property: 35 Valley Road, Cos Cob. Amount: $1,220,000. Filed Oct. 10.</w:t>
      </w:r>
    </w:p>
    <w:p w14:paraId="7E70306F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087FE3" w14:textId="05D0DA10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Strukova, Simona,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Michael C. Jachimczyk. Lender: Provident Funding Associates LP, 1235 N</w:t>
      </w:r>
      <w:r w:rsidR="001E33C8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Dutton Ave., Suite E, Santa Rosa, California. Property: 2437 Bedford St., F16, Stamford. Amount: $327,250. Filed Oct. 10.</w:t>
      </w:r>
    </w:p>
    <w:p w14:paraId="43C73E9B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F244C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Swire, Gabriel P.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Diane L. Swire,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Jeremiah N. Otlennu. Lender: Digital Federal Credit Union, 853 Donald Lynch Blvd., Marlborough, Massachusetts. Property: 4 Florence Road, Riverside. Amount: $150,000. Filed Oct. 11.</w:t>
      </w:r>
    </w:p>
    <w:p w14:paraId="61B7F3D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C0429E" w14:textId="744EA53D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Taffe, Joshua,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Valley Stream, New York, by Tony E. Jorgensen. Lender: Bank of America NA, 101 S</w:t>
      </w:r>
      <w:r w:rsidR="00FF26FF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96 Lockwood Ave., Stamford. Amount: $1,156,650. Filed Oct. 6.</w:t>
      </w:r>
    </w:p>
    <w:p w14:paraId="297F4EB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8540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Tai, Jackson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Kay Yee Tai,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Douglas Seltzer. Lender: Goldman Sachs Bank USA, 200 West St., New York, New York. Property: 75 Lower Cross Road, Greenwich. Amount: $2,000,000. Filed Oct. 12.</w:t>
      </w:r>
    </w:p>
    <w:p w14:paraId="1558272C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D80D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Thorn, Matthew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 P. Thorn,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Flushing, New York, by Thor L. Crone. Lender: Meadowbrook Financial Mortgage Bankers Corp., 1600 Stewart Ave., Suite 701, Westbury, New York. Property: 218 Cedar Heights Road, Stamford. Amount: $675,000. Filed Oct. 10.</w:t>
      </w:r>
    </w:p>
    <w:p w14:paraId="4257CF98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3A2B3" w14:textId="0B22CBF8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Thyagarasan, Pugazholi,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Stamford, by Lauren A. Scotton. Lender: JPMorgan Chase Bank NA, 1111 Polaris Parkway, Columbus, Ohio. Property: 108 Seaside Ave., </w:t>
      </w:r>
      <w:r w:rsidR="00FF26FF"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5, Stamford. Amount: $504,000. Filed Oct. 10.</w:t>
      </w:r>
    </w:p>
    <w:p w14:paraId="1CA55562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957F8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Trivino, Ashley,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Fairfield, by Joe H. Lawson II. Lender: Sikorsky Financial Credit Union, 1000 Oronoque Lane, Stratford. Property: 108 Overlook Ave., Fairfield. Amount: $350,000. Filed Oct. 16.</w:t>
      </w:r>
    </w:p>
    <w:p w14:paraId="7E70777C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4A10FE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Trivino, German Eduardo,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Westport, by Jennifer E. Rolfe. Lender: Sikorsky Financial Credit Union, 1000 Oronoque Lane, Stratford. Property: 108 Oakwood Drive, Fairfield. Amount: $724,000. Filed Oct. 16.</w:t>
      </w:r>
    </w:p>
    <w:p w14:paraId="3BC7C527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ACDE5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Waterfront Homes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Stamford, by Antoinette R. Kaine. Lender: Greystone Servicing Company LLC, 419 Belle Air Lane, Warrenton, Virginia. Property: 116 Willobrook Ave., Stamford. Amount: $1,263,000. Filed Oct. 11.</w:t>
      </w:r>
    </w:p>
    <w:p w14:paraId="201843AF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399A24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Williamson, Joseph L.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Louise B. Williamson,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Elsa M. Soogrim. Lender: Members Credit Union, 126 E. Putnam Ave., Cos Cob. Property: 2 Kent Place, Cos Cob. Amount: $50,000. Filed Oct. 10.</w:t>
      </w:r>
    </w:p>
    <w:p w14:paraId="5A76E64A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B29A6" w14:textId="77777777" w:rsidR="008B1FCA" w:rsidRPr="00846D72" w:rsidRDefault="008B1FCA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Yusi, Joseph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Tina Yusi,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Greenwich, by Elsa M. Soogrim. Lender: Members Credit Union, 126 E. Putnam Ave., Cos Cob. Property: 16 Lyon Ave., Greenwich. Amount: $165,000. Filed Oct. 10.</w:t>
      </w:r>
    </w:p>
    <w:p w14:paraId="3A3E56C3" w14:textId="77777777" w:rsidR="003162FB" w:rsidRPr="00846D72" w:rsidRDefault="003162FB" w:rsidP="00846D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4" w14:textId="77777777" w:rsidR="003162FB" w:rsidRPr="00846D72" w:rsidRDefault="003162FB" w:rsidP="00846D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3E56C5" w14:textId="77777777" w:rsidR="003162FB" w:rsidRPr="00846D72" w:rsidRDefault="003162FB" w:rsidP="00846D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6D72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3A3E56C6" w14:textId="77777777" w:rsidR="003162FB" w:rsidRPr="00846D72" w:rsidRDefault="003162FB" w:rsidP="00846D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C74A81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Coco Café,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68 Broad St., Stamford, 06901, c/o City Market LLC. Filed Oct. 25.</w:t>
      </w:r>
    </w:p>
    <w:p w14:paraId="5FEA6B66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82374B" w14:textId="50F79C0B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 Services,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129 Wardwell St., Apt</w:t>
      </w:r>
      <w:r w:rsidR="00FF26FF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2, Stamford, 06902, c/o Carlos Reyes. Filed Oct. 30.</w:t>
      </w:r>
    </w:p>
    <w:p w14:paraId="5B6B8738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8FF876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Dave Adams Wall Covering,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29 Flint Rock Road, Stamford, 06903, c/o Davis Adams. Filed Oct. 23.</w:t>
      </w:r>
    </w:p>
    <w:p w14:paraId="7BBB65E2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B93E4" w14:textId="3753FC50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Hohorst.com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2 Harbor Point Road S</w:t>
      </w:r>
      <w:r w:rsidR="00FF26FF" w:rsidRPr="00846D72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, Apt. 514, Stamford, 06902, c/o James Hohorst. Filed Oct. 21.</w:t>
      </w:r>
    </w:p>
    <w:p w14:paraId="47795B1B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A5878B" w14:textId="6ABFE0A2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Jesus </w:t>
      </w:r>
      <w:r w:rsidR="00FF26FF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 </w:t>
      </w:r>
      <w:r w:rsidR="00FF26FF"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 Midst,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198 Glenbrook Road, Apt</w:t>
      </w:r>
      <w:r w:rsidR="00FF26FF" w:rsidRPr="00846D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 xml:space="preserve"> 2D, Stamford, 06906, c/o Mark Lundberg. Filed Oct. 21.</w:t>
      </w:r>
    </w:p>
    <w:p w14:paraId="0C514668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DA0C3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Magna Lens,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108 Davenport Drive, Stamford, 06902, c/o Gauss Technologies LLC. Filed Oct. 23.</w:t>
      </w:r>
    </w:p>
    <w:p w14:paraId="0B91E918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1D1456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Maxsip Telecom,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208 Central Ave., Woodmere, New York 11598, c/o Israel Max. Filed Oct. 21.</w:t>
      </w:r>
    </w:p>
    <w:p w14:paraId="02892992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A1E342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S.D.A. Architecture &amp; Design,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91 Strawberry Hill Ave., Unit 1030, Stamford, 06902, c/o Antonios Spetsaris. Filed Oct. 25.</w:t>
      </w:r>
    </w:p>
    <w:p w14:paraId="70878FA9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9847C7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Saravanaa Bhavan Restaurant,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1033 Washington Blvd., Stamford, 06901, c/o Ramkumar Mohandoss. Filed Oct. 24.</w:t>
      </w:r>
    </w:p>
    <w:p w14:paraId="4536B1DA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0646E1" w14:textId="032965F9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Student Employment Software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2 Harbor Point Road S</w:t>
      </w:r>
      <w:r w:rsidR="00FF26FF" w:rsidRPr="00846D72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, Apt. 514, Stamford, 06902, c/o Katharine Hohorst. Filed Oct. 21.</w:t>
      </w:r>
    </w:p>
    <w:p w14:paraId="062F7B36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9F84F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 Notarial Services LLC,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149 Custer St., Stamford, 06902, c/o Andrea Nyrobi. Filed Oct. 27.</w:t>
      </w:r>
    </w:p>
    <w:p w14:paraId="339AB621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7DA72" w14:textId="174CD6C2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Americano,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261 Main St., Stamford, 06901, c/o Clark and Main LLC. Filed Oct. 24.</w:t>
      </w:r>
    </w:p>
    <w:p w14:paraId="17F605B9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2428E5" w14:textId="77777777" w:rsidR="002B16D3" w:rsidRPr="00846D72" w:rsidRDefault="002B16D3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Victoria Savanah Angel Hope Business, </w:t>
      </w:r>
      <w:r w:rsidRPr="00846D72">
        <w:rPr>
          <w:rFonts w:ascii="Arial" w:eastAsia="Times New Roman" w:hAnsi="Arial" w:cs="Arial"/>
          <w:color w:val="000000"/>
          <w:sz w:val="24"/>
          <w:szCs w:val="24"/>
        </w:rPr>
        <w:t>9 Birch Drive, Stamford, 06902, c/o Rolanda Domercant. Filed Oct. 25.</w:t>
      </w:r>
    </w:p>
    <w:p w14:paraId="60201EE3" w14:textId="77777777" w:rsidR="008264DC" w:rsidRPr="00846D72" w:rsidRDefault="008264DC" w:rsidP="00846D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264DC" w:rsidRPr="00846D7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F3AE9"/>
    <w:rsid w:val="00104E26"/>
    <w:rsid w:val="001570D3"/>
    <w:rsid w:val="001C4377"/>
    <w:rsid w:val="001E33C8"/>
    <w:rsid w:val="002046FC"/>
    <w:rsid w:val="00216F6B"/>
    <w:rsid w:val="00267088"/>
    <w:rsid w:val="00272A01"/>
    <w:rsid w:val="00292F80"/>
    <w:rsid w:val="002B16D3"/>
    <w:rsid w:val="002C7F80"/>
    <w:rsid w:val="002D4F46"/>
    <w:rsid w:val="003162FB"/>
    <w:rsid w:val="00376AF9"/>
    <w:rsid w:val="003C2908"/>
    <w:rsid w:val="004629D1"/>
    <w:rsid w:val="0046339D"/>
    <w:rsid w:val="004945AB"/>
    <w:rsid w:val="004D1EEA"/>
    <w:rsid w:val="004E4819"/>
    <w:rsid w:val="0051587F"/>
    <w:rsid w:val="00547510"/>
    <w:rsid w:val="00592825"/>
    <w:rsid w:val="005B5003"/>
    <w:rsid w:val="005D648C"/>
    <w:rsid w:val="005E71EB"/>
    <w:rsid w:val="0062320B"/>
    <w:rsid w:val="00652AE7"/>
    <w:rsid w:val="0066230C"/>
    <w:rsid w:val="006D48A5"/>
    <w:rsid w:val="006D5A38"/>
    <w:rsid w:val="006D695D"/>
    <w:rsid w:val="0073430A"/>
    <w:rsid w:val="00757662"/>
    <w:rsid w:val="00792480"/>
    <w:rsid w:val="007B7519"/>
    <w:rsid w:val="007E2A24"/>
    <w:rsid w:val="008264DC"/>
    <w:rsid w:val="00846D72"/>
    <w:rsid w:val="008B1FCA"/>
    <w:rsid w:val="008D048E"/>
    <w:rsid w:val="009016D0"/>
    <w:rsid w:val="009155C5"/>
    <w:rsid w:val="00932CCD"/>
    <w:rsid w:val="009533A0"/>
    <w:rsid w:val="00991C60"/>
    <w:rsid w:val="009A34B6"/>
    <w:rsid w:val="009F19D9"/>
    <w:rsid w:val="00A12DA1"/>
    <w:rsid w:val="00A35F80"/>
    <w:rsid w:val="00AC36C1"/>
    <w:rsid w:val="00AD223C"/>
    <w:rsid w:val="00B13069"/>
    <w:rsid w:val="00B249F9"/>
    <w:rsid w:val="00B341B9"/>
    <w:rsid w:val="00B636AC"/>
    <w:rsid w:val="00C126CC"/>
    <w:rsid w:val="00C324A2"/>
    <w:rsid w:val="00C626DF"/>
    <w:rsid w:val="00C91D16"/>
    <w:rsid w:val="00CB5995"/>
    <w:rsid w:val="00CB5BB7"/>
    <w:rsid w:val="00CD6B89"/>
    <w:rsid w:val="00CE10BD"/>
    <w:rsid w:val="00D04C39"/>
    <w:rsid w:val="00D4146A"/>
    <w:rsid w:val="00D43F95"/>
    <w:rsid w:val="00D67747"/>
    <w:rsid w:val="00D7323C"/>
    <w:rsid w:val="00D95481"/>
    <w:rsid w:val="00DD0308"/>
    <w:rsid w:val="00DF47D7"/>
    <w:rsid w:val="00E00EBE"/>
    <w:rsid w:val="00E3087A"/>
    <w:rsid w:val="00E34BC5"/>
    <w:rsid w:val="00E56102"/>
    <w:rsid w:val="00EA69BB"/>
    <w:rsid w:val="00EC22A8"/>
    <w:rsid w:val="00EE10A0"/>
    <w:rsid w:val="00EE5157"/>
    <w:rsid w:val="00EF2E32"/>
    <w:rsid w:val="00EF7474"/>
    <w:rsid w:val="00F86993"/>
    <w:rsid w:val="00FA2D77"/>
    <w:rsid w:val="00FF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2023-12-06T17:37:00Z</dcterms:created>
  <dcterms:modified xsi:type="dcterms:W3CDTF">2023-12-07T15:18:00Z</dcterms:modified>
</cp:coreProperties>
</file>