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C85BFA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3373C08" w14:textId="05EDEDC3" w:rsidR="00AB1FA3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3FD57A10" w14:textId="51013403" w:rsidR="003B7197" w:rsidRPr="00C85BFA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73698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D17554C" w14:textId="68FA2109" w:rsidR="003B7197" w:rsidRPr="00C85BFA" w:rsidRDefault="00736986" w:rsidP="3AFAD2E9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D9C952" w14:textId="43DC6DB1" w:rsidR="003B7197" w:rsidRPr="00C85BFA" w:rsidRDefault="00736986" w:rsidP="3AFAD2E9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C85BF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C85BF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C85BFA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C85BFA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31BE00E2" w14:textId="54809E8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106 Soundview Ave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Rye. Seller: Ryan and Alexa Royce, Scarsdale. Property: 106 Soundview Ave., Rye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2.8 million. Filed Oct. 6.</w:t>
      </w:r>
    </w:p>
    <w:p w14:paraId="312FF14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34A701" w14:textId="36352DE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181 Forest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Rye. Seller: 181 Forest Partners LLC, New York. Property: 181 Forest Ave., Rye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7.8 million. Filed Oct. 11.</w:t>
      </w:r>
    </w:p>
    <w:p w14:paraId="6BAE982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F7C773" w14:textId="1749221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189-193 Sb Yonkers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Bronx. Seller: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Tarnegol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LLC, Bronx. Property: 193 South Broadway,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1.2 million. Filed Oct. 11.</w:t>
      </w:r>
    </w:p>
    <w:p w14:paraId="7C52952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AB6ACF" w14:textId="240F5C3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Jrp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Capital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White Plains. Seller: Cooper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Realestate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Development LLC, New Rochelle. Property: 2 Cooper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2.2 million. Filed Oct. 6.</w:t>
      </w:r>
    </w:p>
    <w:p w14:paraId="7F3A080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2D4D7B" w14:textId="2D8CDED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Jsp10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Pleasantville. Seller: 10 Memorial Plaza LLC, Mahopac. Property: 10 Memorial Plaza,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Pleasant.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 million. Filed Oct. 6.</w:t>
      </w:r>
    </w:p>
    <w:p w14:paraId="4EB4412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702500F" w14:textId="70538222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Ken403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Jupiter, Florida. Seller: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Saylak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Bronxville LLC, Bronxville. Property: 15 Kensington Road, 402, Eastchester.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3.7 million. Filed Oct. 11.</w:t>
      </w:r>
    </w:p>
    <w:p w14:paraId="30811D9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C62A43" w14:textId="7435015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Kermelis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Demetri,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Hayden, Idaho. Seller: 12 Harding LLC, Purchase. Property: 12 Harding Drive, Rye City.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1.2 million. Filed Oct. 11.</w:t>
      </w:r>
    </w:p>
    <w:p w14:paraId="5911B8F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3502BDF" w14:textId="01D57A8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Ll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Parcel E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Ft. Washington, Pennsylvania. Seller: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Maizie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Tang and Henry Dong, Yonkers. Property: 100 Legend Drive, U 306,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Pleasant.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1.2 million. Filed Oct. 6.</w:t>
      </w:r>
    </w:p>
    <w:p w14:paraId="2E79379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AFFA8D" w14:textId="662938E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Ll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Parcel E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Ft. Washington, Pennsylvania. Seller: Richard S. and Jane G.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Taffet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, Briarcliff Manor. Property: 100 Legend Drive, Unit 304,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Pleasant.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1.4 million. Filed Oct. 12.</w:t>
      </w:r>
    </w:p>
    <w:p w14:paraId="4024715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B2BECD5" w14:textId="7B567DC9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Ruth Kaiden Living Trust,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Scarsdale. Seller: A &amp; C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Knopp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Development Inc, Scarsdale. Property: 16 Lebanon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1.3 million. Filed Oct. 6.</w:t>
      </w:r>
    </w:p>
    <w:p w14:paraId="08BE2DB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2979A6" w14:textId="511E0BF9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Scarsdale Development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Carle Place. Seller: 31 Murray Hill LLC, New York. Property: 31 Murray Hill Road, Scarsdale.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7.3 million. Filed Oct. 11.</w:t>
      </w:r>
    </w:p>
    <w:p w14:paraId="4D8E7D1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2CC015" w14:textId="6772E52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24 W Clinton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Valhalla. Seller: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Zappico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Real Estate Development LLC, Hawthorne. Property: Mountain Road,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Pleasant.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3CC35385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0D192E3" w14:textId="6E61E60C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543 Ashford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Seller: Melissa Chan and Joseph Choi, Ardsley. Property: 543 Ashford Ave.,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950,000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28AAF61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FCDD37" w14:textId="2C67E43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5aif Sycamore 2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Irvine, California. Seller: Madison Bay LLC, Great Neck. Property: 118 Maple St.,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162,000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037E69C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9BF5D26" w14:textId="41AF773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Amd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Enterprises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Greenwich, Connecticut. Seller: Patel Bhavik, Hawthorne. Property: 449 Ellendale Ave., Rye 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637,000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381394B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65504D" w14:textId="186EDBC1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Apex View Apartments Inc,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Fleetwood. Seller: Ramsay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Napthalie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E, et al, Mount Vernon. Property: 16 Oakland Ave.,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370,000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3E5384E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2C6571D" w14:textId="6483D82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Barnes, Lennox,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Mount Vernon. Seller: 15 North Terrace Avenue LLC, Bronx. Property: 15 North Terrace Ave.,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470,000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2C3B3DC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E08D5C5" w14:textId="251EDE19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Bohler, Cindy L. and Keith,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Cortlandt Manor. Seller: 120 Gallows Hill Rd Corp, Ossining. Property: 120 Gallows Hill Road,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65C0FBC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FD9F10" w14:textId="77BE975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Buckingham Owners Inc,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Seller: Aria Capital LLC, West Long Branch, New Jersey. Property: 615 Warburton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206,000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231CC294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3CC0101" w14:textId="1A13930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Carbone, Dominick,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. Seller: Hill Construction Group LLC, White Plains. Property: 34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Boltis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St.,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31B94B6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4F5530" w14:textId="28516C1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Carbone, Dominick,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. Seller: Hill Construction Group LLC, White Plains. Property: 40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Boltis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St.,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600,000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53CB85B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83D366" w14:textId="2C8DB7A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Douglas, Elizabeth L.,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Seller: Deal House Capital Fund II LLC, Mamaroneck. Property: 77 Rossmore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550,000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17E74064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51DC67" w14:textId="18E22F8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Drawmore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Inc,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Mount Vernon. Seller: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Jnd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Management Group LLC, Mount Vernon. Property: 136 Stevens Ave.,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670,000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5024F69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812812" w14:textId="5EBDEBE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Fowlkes, Harold,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West Orange, New Jersey. Seller: 415 South 2nd Ave LLC, Mount Vernon. Property: 415 South 2nd Ave.,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Vernon.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155,000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66352EE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EB0D68" w14:textId="351448A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Hobie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Holdings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New York. Seller: Kenton Smith, Yonkers. Property: 522 Park Ave.,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621,000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58A4615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6E4AF0" w14:textId="215518C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Izzy &amp; Sons Designs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White Plains. Seller: Michael P. Bharath, Bronx. Property: 77 Chatsworth Place, New Rochelle.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850,000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3C04F79D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43DB248" w14:textId="3537E2C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Kelly, Myrtle,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South Salem. Seller: H &amp; B Partners Inc, Nanuet. Property: 16-155 Stone Meadow, Lewisboro.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326,000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72D49BCD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ED2682" w14:textId="259C28C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Kingston, Neal,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White Plains. Seller: Perez 7a-7b LLC, White Plains. Property: 30 Greenridge Ave, 5H, White Plains.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353,000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38E6A9ED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EB2577" w14:textId="0064E6C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Kosse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Roberta,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Croton on Hudson. Seller: 40 Davis Ave LLC, Dobbs Ferry. Property: 98 </w:t>
      </w:r>
      <w:r w:rsidR="00B01423">
        <w:rPr>
          <w:rFonts w:ascii="Arial" w:hAnsi="Arial" w:cs="Arial"/>
          <w:noProof w:val="0"/>
          <w:sz w:val="20"/>
          <w:szCs w:val="20"/>
        </w:rPr>
        <w:t xml:space="preserve">Mount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Airy Road South,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435,000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3895A12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0910B5" w14:textId="0411C3E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MacDonald, Agnes B. </w:t>
      </w:r>
      <w:r w:rsidRPr="00B01423">
        <w:rPr>
          <w:rFonts w:ascii="Arial" w:hAnsi="Arial" w:cs="Arial"/>
          <w:noProof w:val="0"/>
          <w:sz w:val="20"/>
          <w:szCs w:val="20"/>
        </w:rPr>
        <w:t>and</w:t>
      </w: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Bruce,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Armonk. Seller: 12 Bedford Rd LLC, Armonk. Property: 12 Bedford, North Castle.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485,000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61819CE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3D2DEB9" w14:textId="5F552BE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Mapae107 Group Corp,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Richmond Hill. Seller: Richard Taylor and Shawn Gary, Yonkers. Property: 47 Maple St.,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679,000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494712F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BB7396C" w14:textId="446DF46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Nakahara, Yuji,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Tokyo, Japan. Seller: Naigai Bussan Co Ltd, Osaka. Property: 63 Howard Ave., Eastchester.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735,000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6259031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F22B262" w14:textId="6FF13EEC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>Puff, Robert W</w:t>
      </w:r>
      <w:r w:rsidR="00B01423">
        <w:rPr>
          <w:rFonts w:ascii="Arial" w:hAnsi="Arial" w:cs="Arial"/>
          <w:b/>
          <w:bCs/>
          <w:noProof w:val="0"/>
          <w:sz w:val="20"/>
          <w:szCs w:val="20"/>
        </w:rPr>
        <w:t>.</w:t>
      </w: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Sr,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Cortlandt Manor. Seller: K&amp;D Peekskill Realty LLC, Putnam Valley. Property: 317 North Division St., Peekskill.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460,000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0D02660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12244BF" w14:textId="0BD888BD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Reith, Dwayne,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Cortlandt Manor. Seller: Mega 2 Realty LLC, Ossining. Property: 41 Forest Ave., Cortlandt.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425,000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2D75312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AB449FF" w14:textId="3011945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Ropero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Cristiane P. </w:t>
      </w:r>
      <w:r w:rsidRPr="00B01423">
        <w:rPr>
          <w:rFonts w:ascii="Arial" w:hAnsi="Arial" w:cs="Arial"/>
          <w:noProof w:val="0"/>
          <w:sz w:val="20"/>
          <w:szCs w:val="20"/>
        </w:rPr>
        <w:t>and</w:t>
      </w: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Fabricio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Vallocci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de Lima,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Mamaroneck. Seller: 1415 Park Ave LLC, Larchmont. Property: 1415 Park Ave., Rye Town.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790,000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0BA5726D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87AA29" w14:textId="03EBE46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Shelburne Rd Realty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Tuckahoe. Seller: Consuelo S. </w:t>
      </w:r>
      <w:proofErr w:type="spellStart"/>
      <w:proofErr w:type="gramStart"/>
      <w:r w:rsidRPr="00F35C7B">
        <w:rPr>
          <w:rFonts w:ascii="Arial" w:hAnsi="Arial" w:cs="Arial"/>
          <w:noProof w:val="0"/>
          <w:sz w:val="20"/>
          <w:szCs w:val="20"/>
        </w:rPr>
        <w:t>Sabio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,</w:t>
      </w:r>
      <w:proofErr w:type="gramEnd"/>
      <w:r w:rsidRPr="00F35C7B">
        <w:rPr>
          <w:rFonts w:ascii="Arial" w:hAnsi="Arial" w:cs="Arial"/>
          <w:noProof w:val="0"/>
          <w:sz w:val="20"/>
          <w:szCs w:val="20"/>
        </w:rPr>
        <w:t xml:space="preserve"> Hartsdale. Property: 21 Robbins Ave.,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470,000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19FA28F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97974C" w14:textId="1507CC5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Us Bank Trust NA,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Dallas, Texas. Seller: Carlos E. M. </w:t>
      </w:r>
      <w:proofErr w:type="spellStart"/>
      <w:proofErr w:type="gramStart"/>
      <w:r w:rsidRPr="00F35C7B">
        <w:rPr>
          <w:rFonts w:ascii="Arial" w:hAnsi="Arial" w:cs="Arial"/>
          <w:noProof w:val="0"/>
          <w:sz w:val="20"/>
          <w:szCs w:val="20"/>
        </w:rPr>
        <w:t>Lalvay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,</w:t>
      </w:r>
      <w:proofErr w:type="gramEnd"/>
      <w:r w:rsidRPr="00F35C7B">
        <w:rPr>
          <w:rFonts w:ascii="Arial" w:hAnsi="Arial" w:cs="Arial"/>
          <w:noProof w:val="0"/>
          <w:sz w:val="20"/>
          <w:szCs w:val="20"/>
        </w:rPr>
        <w:t xml:space="preserve"> Peekskill. Property: 249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Ringold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St., Peekskill.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530,000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6.</w:t>
      </w:r>
    </w:p>
    <w:p w14:paraId="69799E45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94257C" w14:textId="2D030F9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Wd 44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Ardsley. Seller: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Aju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and Julia Sebastian, Ardsley. Property: 11 Morningside Road, Greenburgh.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900,000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614C238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6EFA69" w14:textId="79B9A06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West Lake Investors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Somers. Seller: Giovanni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Ruffolo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, Tuckahoe. Property: 190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Gainborg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Ave., Harrison.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865,000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11.</w:t>
      </w:r>
    </w:p>
    <w:p w14:paraId="18C917C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896B6D" w14:textId="40FBD93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Wilmington Savings Fund Society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Fsb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Seal Beach, California. Seller: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Mitaj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Maltin, Yonkers. Property: 126 Brookdale Drive, Yonkers. Amount: </w:t>
      </w:r>
      <w:r>
        <w:rPr>
          <w:rFonts w:ascii="Arial" w:hAnsi="Arial" w:cs="Arial"/>
          <w:noProof w:val="0"/>
          <w:sz w:val="20"/>
          <w:szCs w:val="20"/>
        </w:rPr>
        <w:t>$</w:t>
      </w:r>
      <w:r w:rsidRPr="00F35C7B">
        <w:rPr>
          <w:rFonts w:ascii="Arial" w:hAnsi="Arial" w:cs="Arial"/>
          <w:noProof w:val="0"/>
          <w:sz w:val="20"/>
          <w:szCs w:val="20"/>
        </w:rPr>
        <w:t>600,000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2222DE2E" w14:textId="6EC5AF40" w:rsidR="44122DB8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C85BFA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2E8AC052" w14:textId="34593C1A" w:rsidR="3C739624" w:rsidRPr="00C85BFA" w:rsidRDefault="003B7197" w:rsidP="00C85BFA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8D9A984" w14:textId="202B8BC1" w:rsidR="3C739624" w:rsidRDefault="3C739624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ED23965" w14:textId="7777777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20 East 68th Street Condo Bd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Mgr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New York. $12,332 in favor of Lawless &amp; Mangione Architects &amp; Engineers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Llp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, Yonkers. Filed Oct. 12.</w:t>
      </w:r>
    </w:p>
    <w:p w14:paraId="40B68B1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F0AFE2" w14:textId="75A11BD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2700 Central Park Avenue Partners Del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New York. $50,568 in favor of Lawless &amp; Mangione Architects &amp; Engineers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Llp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, Yonkers. Filed Oct. 12.</w:t>
      </w:r>
    </w:p>
    <w:p w14:paraId="3CEDF25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9842ED" w14:textId="3603700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Abmg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Builders LLC </w:t>
      </w:r>
      <w:r w:rsidRPr="00B01423">
        <w:rPr>
          <w:rFonts w:ascii="Arial" w:hAnsi="Arial" w:cs="Arial"/>
          <w:noProof w:val="0"/>
          <w:sz w:val="20"/>
          <w:szCs w:val="20"/>
        </w:rPr>
        <w:t>and</w:t>
      </w: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Jl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Bridgeview Construction Co </w:t>
      </w:r>
      <w:proofErr w:type="gram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Inc,,</w:t>
      </w:r>
      <w:proofErr w:type="gram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r w:rsidRPr="00F35C7B">
        <w:rPr>
          <w:rFonts w:ascii="Arial" w:hAnsi="Arial" w:cs="Arial"/>
          <w:noProof w:val="0"/>
          <w:sz w:val="20"/>
          <w:szCs w:val="20"/>
        </w:rPr>
        <w:t>Newburgh. $12,765 in favor of Sani-Pro Disposal Services Corp, Briarcliff Manor. Filed Oct. 12.</w:t>
      </w:r>
    </w:p>
    <w:p w14:paraId="3D0181A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4C3F0F" w14:textId="0F76009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Alba, Frank,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$4,801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Jpmorgan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Chase Bank NA, Wilmington, Delaware. Filed Oct. 12.</w:t>
      </w:r>
    </w:p>
    <w:p w14:paraId="67F5C47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1C0ECB" w14:textId="7DD8244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Allen, Kristen, </w:t>
      </w:r>
      <w:r w:rsidRPr="00F35C7B">
        <w:rPr>
          <w:rFonts w:ascii="Arial" w:hAnsi="Arial" w:cs="Arial"/>
          <w:noProof w:val="0"/>
          <w:sz w:val="20"/>
          <w:szCs w:val="20"/>
        </w:rPr>
        <w:t>Hartsdale. $18,996 in favor of American Express National Bank, Sandy, Utah. Filed Oct. 12.</w:t>
      </w:r>
    </w:p>
    <w:p w14:paraId="4E9B151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070749C" w14:textId="5A7ED41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Alvarez, Luis E., </w:t>
      </w:r>
      <w:r w:rsidRPr="00F35C7B">
        <w:rPr>
          <w:rFonts w:ascii="Arial" w:hAnsi="Arial" w:cs="Arial"/>
          <w:noProof w:val="0"/>
          <w:sz w:val="20"/>
          <w:szCs w:val="20"/>
        </w:rPr>
        <w:t>White Plains. $7,137 in favor of Bank of America NA, Charlotte, North Carolina. Filed Oct. 12.</w:t>
      </w:r>
    </w:p>
    <w:p w14:paraId="2845126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36700C" w14:textId="2E8465E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Anderson, Ramel, </w:t>
      </w:r>
      <w:r w:rsidRPr="00F35C7B">
        <w:rPr>
          <w:rFonts w:ascii="Arial" w:hAnsi="Arial" w:cs="Arial"/>
          <w:noProof w:val="0"/>
          <w:sz w:val="20"/>
          <w:szCs w:val="20"/>
        </w:rPr>
        <w:t>Mount Vernon. $4,029 in favor of Capital One NA, Mclean, Virginia. Filed Oct. 6.</w:t>
      </w:r>
    </w:p>
    <w:p w14:paraId="2BED1F6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753B01" w14:textId="7CDFAC9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Atkins, Kim, </w:t>
      </w:r>
      <w:r w:rsidRPr="00F35C7B">
        <w:rPr>
          <w:rFonts w:ascii="Arial" w:hAnsi="Arial" w:cs="Arial"/>
          <w:noProof w:val="0"/>
          <w:sz w:val="20"/>
          <w:szCs w:val="20"/>
        </w:rPr>
        <w:t>Dobbs Ferry. $5,518 in favor of Midland Funding LLC, San Diego, California. Filed Oct. 6.</w:t>
      </w:r>
    </w:p>
    <w:p w14:paraId="3532030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654324" w14:textId="42D9B64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Atkinson,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Candiece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White Plains. $3,118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Bibimed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Inc, Mineola. Filed Oct. 12.</w:t>
      </w:r>
    </w:p>
    <w:p w14:paraId="490CC5C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7CDBB9A" w14:textId="5AAA0EF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Barkin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Samuel, </w:t>
      </w:r>
      <w:r w:rsidRPr="00F35C7B">
        <w:rPr>
          <w:rFonts w:ascii="Arial" w:hAnsi="Arial" w:cs="Arial"/>
          <w:noProof w:val="0"/>
          <w:sz w:val="20"/>
          <w:szCs w:val="20"/>
        </w:rPr>
        <w:t>New Rochelle. $8,541 in favor of Discover Bank, New Albany, Ohio. Filed Oct. 6.</w:t>
      </w:r>
    </w:p>
    <w:p w14:paraId="22B1D95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AA30925" w14:textId="0A0CA8BC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lastRenderedPageBreak/>
        <w:t>Bavolar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Brian J., </w:t>
      </w:r>
      <w:r w:rsidRPr="00F35C7B">
        <w:rPr>
          <w:rFonts w:ascii="Arial" w:hAnsi="Arial" w:cs="Arial"/>
          <w:noProof w:val="0"/>
          <w:sz w:val="20"/>
          <w:szCs w:val="20"/>
        </w:rPr>
        <w:t>Bronxville. $18,046 in favor of Bank of America NA, Charlotte, North Carolina. Filed Oct. 6.</w:t>
      </w:r>
    </w:p>
    <w:p w14:paraId="1344E07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BA29034" w14:textId="1BEAA19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Bellamy, Warren N., </w:t>
      </w:r>
      <w:r w:rsidRPr="00F35C7B">
        <w:rPr>
          <w:rFonts w:ascii="Arial" w:hAnsi="Arial" w:cs="Arial"/>
          <w:noProof w:val="0"/>
          <w:sz w:val="20"/>
          <w:szCs w:val="20"/>
        </w:rPr>
        <w:t>Mount Vernon. $3,837 in favor of Bank of America NA, Charlotte, North Carolina. Filed Oct. 6.</w:t>
      </w:r>
    </w:p>
    <w:p w14:paraId="7450D32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6830AD6" w14:textId="5462FB5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Block, Libby, </w:t>
      </w:r>
      <w:r w:rsidRPr="00F35C7B">
        <w:rPr>
          <w:rFonts w:ascii="Arial" w:hAnsi="Arial" w:cs="Arial"/>
          <w:noProof w:val="0"/>
          <w:sz w:val="20"/>
          <w:szCs w:val="20"/>
        </w:rPr>
        <w:t>Hartsdale. $3,916 in favor of Bronx Harbor Health Care Complex Inc, Bronx. Filed Oct. 12.</w:t>
      </w:r>
    </w:p>
    <w:p w14:paraId="02BCACD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C437574" w14:textId="5BC07E5D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Camacho, Maria E.,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Port Chester. $1,827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Las Vegas, Nevada. Filed Oct. 6.</w:t>
      </w:r>
    </w:p>
    <w:p w14:paraId="798FC2D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2FDC872" w14:textId="1B3FCC5D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Capalbo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Todd J., </w:t>
      </w:r>
      <w:r w:rsidRPr="00F35C7B">
        <w:rPr>
          <w:rFonts w:ascii="Arial" w:hAnsi="Arial" w:cs="Arial"/>
          <w:noProof w:val="0"/>
          <w:sz w:val="20"/>
          <w:szCs w:val="20"/>
        </w:rPr>
        <w:t>West Harrison. $6,262 in favor of Discover Bank, New Albany, Ohio. Filed Oct. 11.</w:t>
      </w:r>
    </w:p>
    <w:p w14:paraId="1A89829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FF8711" w14:textId="1B334FC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Carducci, Gaetano -Tr, </w:t>
      </w:r>
      <w:r w:rsidRPr="00F35C7B">
        <w:rPr>
          <w:rFonts w:ascii="Arial" w:hAnsi="Arial" w:cs="Arial"/>
          <w:noProof w:val="0"/>
          <w:sz w:val="20"/>
          <w:szCs w:val="20"/>
        </w:rPr>
        <w:t>Bedford. $240,216 in favor of Fragale Costantino, Rye. Filed Oct. 10.</w:t>
      </w:r>
    </w:p>
    <w:p w14:paraId="2776634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1ED8638" w14:textId="286435F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Carr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James E., </w:t>
      </w:r>
      <w:r w:rsidRPr="00F35C7B">
        <w:rPr>
          <w:rFonts w:ascii="Arial" w:hAnsi="Arial" w:cs="Arial"/>
          <w:noProof w:val="0"/>
          <w:sz w:val="20"/>
          <w:szCs w:val="20"/>
        </w:rPr>
        <w:t>Yonkers. $10,450 in favor of Jefferson Capital Systems LLC, St. Cloud, Minnesota. Filed Oct. 12.</w:t>
      </w:r>
    </w:p>
    <w:p w14:paraId="053940D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042F3AD" w14:textId="03CA5C0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Casaine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Delta, </w:t>
      </w:r>
      <w:r w:rsidRPr="00F35C7B">
        <w:rPr>
          <w:rFonts w:ascii="Arial" w:hAnsi="Arial" w:cs="Arial"/>
          <w:noProof w:val="0"/>
          <w:sz w:val="20"/>
          <w:szCs w:val="20"/>
        </w:rPr>
        <w:t>Yonkers. $3,434 in favor of Capital One NA, Mclean, Virginia. Filed Oct. 6.</w:t>
      </w:r>
    </w:p>
    <w:p w14:paraId="5669CB6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38B0BE3" w14:textId="0079A98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Castro, Jairo,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Ossining. $2,886 in favor of Cavalry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Spv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I LLC, Greenwich, Connecticut. Filed Oct. 12.</w:t>
      </w:r>
    </w:p>
    <w:p w14:paraId="12812DD4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853EDB6" w14:textId="33AD1812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Coates, Salina,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Mount Vernon. $1,668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Las Vegas, Nevada. Filed Oct. 6.</w:t>
      </w:r>
    </w:p>
    <w:p w14:paraId="0D6358F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6D34EAF" w14:textId="00C7D5D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Djangmah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Roger A-Sr, </w:t>
      </w:r>
      <w:r w:rsidRPr="00F35C7B">
        <w:rPr>
          <w:rFonts w:ascii="Arial" w:hAnsi="Arial" w:cs="Arial"/>
          <w:noProof w:val="0"/>
          <w:sz w:val="20"/>
          <w:szCs w:val="20"/>
        </w:rPr>
        <w:t>Eastchester. $10,701 in favor of Discover Bank, New Albany, Ohio. Filed Oct. 11.</w:t>
      </w:r>
    </w:p>
    <w:p w14:paraId="47E2FA5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7E7B2C" w14:textId="37580C7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Edwards, Bernard, </w:t>
      </w:r>
      <w:r w:rsidRPr="00F35C7B">
        <w:rPr>
          <w:rFonts w:ascii="Arial" w:hAnsi="Arial" w:cs="Arial"/>
          <w:noProof w:val="0"/>
          <w:sz w:val="20"/>
          <w:szCs w:val="20"/>
        </w:rPr>
        <w:t>Peekskill. $3,321 in favor of Capital One NA, Mclean, Virginia. Filed Oct. 12.</w:t>
      </w:r>
    </w:p>
    <w:p w14:paraId="3C37A58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6481A88" w14:textId="69AA101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Fober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Kenneth J., </w:t>
      </w:r>
      <w:r w:rsidRPr="00F35C7B">
        <w:rPr>
          <w:rFonts w:ascii="Arial" w:hAnsi="Arial" w:cs="Arial"/>
          <w:noProof w:val="0"/>
          <w:sz w:val="20"/>
          <w:szCs w:val="20"/>
        </w:rPr>
        <w:t>Yonkers. $5,738 in favor of Bank of America NA, Charlotte, North Carolina. Filed Oct. 11.</w:t>
      </w:r>
    </w:p>
    <w:p w14:paraId="3A52675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72E9B30" w14:textId="3DD548B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Fuentes, Lopez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Abdy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E, </w:t>
      </w:r>
      <w:r w:rsidRPr="00F35C7B">
        <w:rPr>
          <w:rFonts w:ascii="Arial" w:hAnsi="Arial" w:cs="Arial"/>
          <w:noProof w:val="0"/>
          <w:sz w:val="20"/>
          <w:szCs w:val="20"/>
        </w:rPr>
        <w:t>Yonkers. $6,063 in favor of Bank of America NA, Charlotte, North Carolina. Filed Oct. 12.</w:t>
      </w:r>
    </w:p>
    <w:p w14:paraId="2986D90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045ABA" w14:textId="0652976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Garcia, Angela, </w:t>
      </w:r>
      <w:r w:rsidRPr="00F35C7B">
        <w:rPr>
          <w:rFonts w:ascii="Arial" w:hAnsi="Arial" w:cs="Arial"/>
          <w:noProof w:val="0"/>
          <w:sz w:val="20"/>
          <w:szCs w:val="20"/>
        </w:rPr>
        <w:t>Port Chester. $8,561 in favor of Jefferson Capital Systems LLC, St. Cloud, Minnesota. Filed Oct. 12.</w:t>
      </w:r>
    </w:p>
    <w:p w14:paraId="11CB7479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C1966B0" w14:textId="3540CB7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Garcia, Benjamin, </w:t>
      </w:r>
      <w:r w:rsidRPr="00F35C7B">
        <w:rPr>
          <w:rFonts w:ascii="Arial" w:hAnsi="Arial" w:cs="Arial"/>
          <w:noProof w:val="0"/>
          <w:sz w:val="20"/>
          <w:szCs w:val="20"/>
        </w:rPr>
        <w:t>White Plains. $2,187 in favor of Crown Asset Management LLC, Duluth, Georgia. Filed Oct. 12.</w:t>
      </w:r>
    </w:p>
    <w:p w14:paraId="41B2D01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58554F7" w14:textId="453FF55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Gonzalez, Jose Jan,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$1,656 in favor of Cavalry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Spv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I LLC, Greenwich, Connecticut. Filed Oct. 11.</w:t>
      </w:r>
    </w:p>
    <w:p w14:paraId="4063979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7195848" w14:textId="03E6980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Goodwine, Raymond Jr, </w:t>
      </w:r>
      <w:r w:rsidRPr="00F35C7B">
        <w:rPr>
          <w:rFonts w:ascii="Arial" w:hAnsi="Arial" w:cs="Arial"/>
          <w:noProof w:val="0"/>
          <w:sz w:val="20"/>
          <w:szCs w:val="20"/>
        </w:rPr>
        <w:t>Bronx. $3,987 in favor of Capital One NA, Mclean, Virginia. Filed Oct. 6.</w:t>
      </w:r>
    </w:p>
    <w:p w14:paraId="1F3D04E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5C7FBF" w14:textId="47BC560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Guerrero, Jacqueline A., </w:t>
      </w:r>
      <w:r w:rsidRPr="00F35C7B">
        <w:rPr>
          <w:rFonts w:ascii="Arial" w:hAnsi="Arial" w:cs="Arial"/>
          <w:noProof w:val="0"/>
          <w:sz w:val="20"/>
          <w:szCs w:val="20"/>
        </w:rPr>
        <w:t>New Rochelle. $4,645 in favor of Bank of America NA, Charlotte, North Carolina. Filed Oct. 11.</w:t>
      </w:r>
    </w:p>
    <w:p w14:paraId="244ABDB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19DA810" w14:textId="02F24B9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High Frequency Economics Ltd,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White Plains. $15,082 in favor of Cablevision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Lightpath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LLC, Bethpage. Filed Oct. 12.</w:t>
      </w:r>
    </w:p>
    <w:p w14:paraId="484130B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455A61" w14:textId="625DEC5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Jefferson,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Molik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>Larchmont. $3,630 in favor of Midland Credit Management Inc, San Diego, California. Filed Oct. 12.</w:t>
      </w:r>
    </w:p>
    <w:p w14:paraId="35AAF16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7A94303" w14:textId="07F74F5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Khoury, Bassam,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$25,618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Greenville, South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Caroilina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. Filed Oct. 12.</w:t>
      </w:r>
    </w:p>
    <w:p w14:paraId="28BC994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37C82A9" w14:textId="79FAE1FD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Lieberman, Madison J., </w:t>
      </w:r>
      <w:r w:rsidRPr="00F35C7B">
        <w:rPr>
          <w:rFonts w:ascii="Arial" w:hAnsi="Arial" w:cs="Arial"/>
          <w:noProof w:val="0"/>
          <w:sz w:val="20"/>
          <w:szCs w:val="20"/>
        </w:rPr>
        <w:t>Port Chester. $8,494 in favor of Bank of America NA, Charlotte, North Carolina. Filed Oct. 12.</w:t>
      </w:r>
    </w:p>
    <w:p w14:paraId="281A659D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AD6C8D" w14:textId="66500D4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Little, Shanta, </w:t>
      </w:r>
      <w:r w:rsidRPr="00F35C7B">
        <w:rPr>
          <w:rFonts w:ascii="Arial" w:hAnsi="Arial" w:cs="Arial"/>
          <w:noProof w:val="0"/>
          <w:sz w:val="20"/>
          <w:szCs w:val="20"/>
        </w:rPr>
        <w:t>Mount Vernon. $20,345 in favor of 52 Poplar St LLC, Brooklyn. Filed Oct. 12.</w:t>
      </w:r>
    </w:p>
    <w:p w14:paraId="30126584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A2A514A" w14:textId="17B9057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Martinez, Janice, </w:t>
      </w:r>
      <w:r w:rsidRPr="00F35C7B">
        <w:rPr>
          <w:rFonts w:ascii="Arial" w:hAnsi="Arial" w:cs="Arial"/>
          <w:noProof w:val="0"/>
          <w:sz w:val="20"/>
          <w:szCs w:val="20"/>
        </w:rPr>
        <w:t>Yonkers. $7,808 in favor of Citibank NA, Sioux Falls, South Dakota. Filed Oct. 12.</w:t>
      </w:r>
    </w:p>
    <w:p w14:paraId="7AE5935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47D4538" w14:textId="4CCD4BE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Mollicone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Annmarie T., </w:t>
      </w:r>
      <w:r w:rsidRPr="00F35C7B">
        <w:rPr>
          <w:rFonts w:ascii="Arial" w:hAnsi="Arial" w:cs="Arial"/>
          <w:noProof w:val="0"/>
          <w:sz w:val="20"/>
          <w:szCs w:val="20"/>
        </w:rPr>
        <w:t>Cortlandt Manor. $15,528 in favor of Discover Bank, New Albany, Ohio. Filed Oct. 12.</w:t>
      </w:r>
    </w:p>
    <w:p w14:paraId="50C29EF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D55E2B" w14:textId="54515F52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Montenegro,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Meire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O., </w:t>
      </w:r>
      <w:r w:rsidRPr="00F35C7B">
        <w:rPr>
          <w:rFonts w:ascii="Arial" w:hAnsi="Arial" w:cs="Arial"/>
          <w:noProof w:val="0"/>
          <w:sz w:val="20"/>
          <w:szCs w:val="20"/>
        </w:rPr>
        <w:t>New Rochelle. $3,981 in favor of Capital One NA, Richmond, Virginia Filed Oct. 12.</w:t>
      </w:r>
    </w:p>
    <w:p w14:paraId="7ABF0D6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8A75E1" w14:textId="555A0D5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Moreno, William A., </w:t>
      </w:r>
      <w:r w:rsidRPr="00F35C7B">
        <w:rPr>
          <w:rFonts w:ascii="Arial" w:hAnsi="Arial" w:cs="Arial"/>
          <w:noProof w:val="0"/>
          <w:sz w:val="20"/>
          <w:szCs w:val="20"/>
        </w:rPr>
        <w:t>Yonkers. $3,724 in favor of Capital One NA, Mclean, Virginia. Filed Oct. 12.</w:t>
      </w:r>
    </w:p>
    <w:p w14:paraId="78D34FA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2D925E8" w14:textId="0E735011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Oliveros, Maria,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Port Chester. $3,480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Greenville, South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Caroilina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. Filed Oct. 12.</w:t>
      </w:r>
    </w:p>
    <w:p w14:paraId="66256225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F902826" w14:textId="5DA38B5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Patino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Jose,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Mohegan Lake. $2,839 in favor of Cavalry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Spv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I LLC, Greenwich, Connecticut. Filed Oct. 6.</w:t>
      </w:r>
    </w:p>
    <w:p w14:paraId="16D15AD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860FED1" w14:textId="4333019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Plagianos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Mohegan Lake. $2,713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Las Vegas, Nevada. Filed Oct. 6.</w:t>
      </w:r>
    </w:p>
    <w:p w14:paraId="2C322E4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C1C5691" w14:textId="7895F70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Rising Sun Construction LLC </w:t>
      </w:r>
      <w:r w:rsidRPr="00B01423">
        <w:rPr>
          <w:rFonts w:ascii="Arial" w:hAnsi="Arial" w:cs="Arial"/>
          <w:noProof w:val="0"/>
          <w:sz w:val="20"/>
          <w:szCs w:val="20"/>
        </w:rPr>
        <w:t>and</w:t>
      </w: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Rsc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Group LLC, </w:t>
      </w:r>
      <w:r w:rsidRPr="00F35C7B">
        <w:rPr>
          <w:rFonts w:ascii="Arial" w:hAnsi="Arial" w:cs="Arial"/>
          <w:noProof w:val="0"/>
          <w:sz w:val="20"/>
          <w:szCs w:val="20"/>
        </w:rPr>
        <w:t>Jersey City, New Jersey. $830,749 in favor of James River Insurance Co, Richmond, Virginia Filed Oct. 12.</w:t>
      </w:r>
    </w:p>
    <w:p w14:paraId="166024A2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631CCD2" w14:textId="1C26C4F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Rivera, Andrew J., </w:t>
      </w:r>
      <w:r w:rsidRPr="00F35C7B">
        <w:rPr>
          <w:rFonts w:ascii="Arial" w:hAnsi="Arial" w:cs="Arial"/>
          <w:noProof w:val="0"/>
          <w:sz w:val="20"/>
          <w:szCs w:val="20"/>
        </w:rPr>
        <w:t>White Plains. $3,336 in favor of Capital One NA, Mclean, Virginia. Filed Oct. 6.</w:t>
      </w:r>
    </w:p>
    <w:p w14:paraId="6018972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F8B6D74" w14:textId="016A24F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Rivera, Norberto,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$4,214 in favor of Cavalry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Spv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I LLC, Greenwich, Connecticut. Filed Oct. 12.</w:t>
      </w:r>
    </w:p>
    <w:p w14:paraId="5BB3CBF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2F2DAD3" w14:textId="2A6ABBC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Rockwood Owners Corp,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New York. $12,332 in favor of Lawless &amp; Mangione Architects &amp; Engineers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Llp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, Yonkers. Filed Oct. 12.</w:t>
      </w:r>
    </w:p>
    <w:p w14:paraId="70E11FC9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9C1A8C5" w14:textId="1BA3AAE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Romero, Roberto, </w:t>
      </w:r>
      <w:r w:rsidRPr="00F35C7B">
        <w:rPr>
          <w:rFonts w:ascii="Arial" w:hAnsi="Arial" w:cs="Arial"/>
          <w:noProof w:val="0"/>
          <w:sz w:val="20"/>
          <w:szCs w:val="20"/>
        </w:rPr>
        <w:t>Yonkers. $2,488 in favor of Capital One NA, Glen Allen, Virginia. Filed Oct. 6.</w:t>
      </w:r>
    </w:p>
    <w:p w14:paraId="52ADFC8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74586C" w14:textId="078D4C1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Sabolik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F35C7B">
        <w:rPr>
          <w:rFonts w:ascii="Arial" w:hAnsi="Arial" w:cs="Arial"/>
          <w:noProof w:val="0"/>
          <w:sz w:val="20"/>
          <w:szCs w:val="20"/>
        </w:rPr>
        <w:t>White Plains. $14,564 in favor of Optima Care LLC, White Plains. Filed Oct. 12.</w:t>
      </w:r>
    </w:p>
    <w:p w14:paraId="44B742E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B70EC51" w14:textId="77BDBAE1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Saintil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Denise, </w:t>
      </w:r>
      <w:r w:rsidRPr="00F35C7B">
        <w:rPr>
          <w:rFonts w:ascii="Arial" w:hAnsi="Arial" w:cs="Arial"/>
          <w:noProof w:val="0"/>
          <w:sz w:val="20"/>
          <w:szCs w:val="20"/>
        </w:rPr>
        <w:t>White Plains. $10,737 in favor of Discover Bank, New Albany, Ohio. Filed Oct. 6.</w:t>
      </w:r>
    </w:p>
    <w:p w14:paraId="7D4B863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26CB66" w14:textId="458E407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Salaman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Alexis, </w:t>
      </w:r>
      <w:r w:rsidRPr="00F35C7B">
        <w:rPr>
          <w:rFonts w:ascii="Arial" w:hAnsi="Arial" w:cs="Arial"/>
          <w:noProof w:val="0"/>
          <w:sz w:val="20"/>
          <w:szCs w:val="20"/>
        </w:rPr>
        <w:t>Larchmont. $3,817 in favor of Bank of America NA, Charlotte, North Carolina. Filed Oct. 12.</w:t>
      </w:r>
    </w:p>
    <w:p w14:paraId="5B94DF0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55D813" w14:textId="5569EC2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Salem Truck Leasing Inc, </w:t>
      </w:r>
      <w:r w:rsidRPr="00F35C7B">
        <w:rPr>
          <w:rFonts w:ascii="Arial" w:hAnsi="Arial" w:cs="Arial"/>
          <w:noProof w:val="0"/>
          <w:sz w:val="20"/>
          <w:szCs w:val="20"/>
        </w:rPr>
        <w:t>West Babylon. $3,755 in favor of Allstate Fire &amp; Casualty Insurance Co, Tarrytown. Filed Oct. 12.</w:t>
      </w:r>
    </w:p>
    <w:p w14:paraId="49102F0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4F50CF" w14:textId="793D8B2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Sama, Celina,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White Plains. $2,157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Greenville, South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Caroilina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. Filed Oct. 12.</w:t>
      </w:r>
    </w:p>
    <w:p w14:paraId="0F13A029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DBCB00" w14:textId="0CEA2ED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Sanchez, Katrina C., </w:t>
      </w:r>
      <w:r w:rsidRPr="00F35C7B">
        <w:rPr>
          <w:rFonts w:ascii="Arial" w:hAnsi="Arial" w:cs="Arial"/>
          <w:noProof w:val="0"/>
          <w:sz w:val="20"/>
          <w:szCs w:val="20"/>
        </w:rPr>
        <w:t>Yonkers. $2,494 in favor of Discover Bank, New Albany, Ohio. Filed Oct. 11.</w:t>
      </w:r>
    </w:p>
    <w:p w14:paraId="727A8FF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9078283" w14:textId="7EF40541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Saunders, Johnnie,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$5,709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Greenville, South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Caroilina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. Filed Oct. 12.</w:t>
      </w:r>
    </w:p>
    <w:p w14:paraId="4C93F02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026A850" w14:textId="62F0D7C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Scaffidi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Susie,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Bronxville. $7,217 in favor of Cavalry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Spv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I LLC, Greenwich, Connecticut. Filed Oct. 12.</w:t>
      </w:r>
    </w:p>
    <w:p w14:paraId="18C4A729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6140545" w14:textId="6270B46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Seekirker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Stephen A.,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$5,086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Lvnv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Funding LLC, Las Vegas, Nevada. Filed Oct. 6.</w:t>
      </w:r>
    </w:p>
    <w:p w14:paraId="7A0E6A2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1AD374" w14:textId="4B4D930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Silva, Joe, </w:t>
      </w:r>
      <w:r w:rsidRPr="00F35C7B">
        <w:rPr>
          <w:rFonts w:ascii="Arial" w:hAnsi="Arial" w:cs="Arial"/>
          <w:noProof w:val="0"/>
          <w:sz w:val="20"/>
          <w:szCs w:val="20"/>
        </w:rPr>
        <w:t>Cortlandt Manor. $4,203 in favor of Midland Credit Management Inc, San Diego, California. Filed Oct. 12.</w:t>
      </w:r>
    </w:p>
    <w:p w14:paraId="49ED7EF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52EC323" w14:textId="160B489D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Swaby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Tomzine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V.,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Mount Vernon. $3,898 in favor of Cavalry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Spv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I LLC, Greenwich, Connecticut. Filed Oct. 11.</w:t>
      </w:r>
    </w:p>
    <w:p w14:paraId="6233CB2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E00DFD1" w14:textId="372D5C1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Torres, Jayson S., </w:t>
      </w:r>
      <w:r w:rsidRPr="00F35C7B">
        <w:rPr>
          <w:rFonts w:ascii="Arial" w:hAnsi="Arial" w:cs="Arial"/>
          <w:noProof w:val="0"/>
          <w:sz w:val="20"/>
          <w:szCs w:val="20"/>
        </w:rPr>
        <w:t>Baldwin Place. $2,861 in favor of Capital One NA, Mclean, Virginia. Filed Oct. 12.</w:t>
      </w:r>
    </w:p>
    <w:p w14:paraId="2E6420D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297476A" w14:textId="78068D3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Ungaro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Virginia, </w:t>
      </w:r>
      <w:r w:rsidRPr="00F35C7B">
        <w:rPr>
          <w:rFonts w:ascii="Arial" w:hAnsi="Arial" w:cs="Arial"/>
          <w:noProof w:val="0"/>
          <w:sz w:val="20"/>
          <w:szCs w:val="20"/>
        </w:rPr>
        <w:t>Dobbs Ferry. $4,763 in favor of Discover Bank, New Albany, Ohio. Filed Oct. 12.</w:t>
      </w:r>
    </w:p>
    <w:p w14:paraId="08EB319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9B9C53" w14:textId="524DACC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Velasco,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Nayra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O., </w:t>
      </w:r>
      <w:r w:rsidRPr="00F35C7B">
        <w:rPr>
          <w:rFonts w:ascii="Arial" w:hAnsi="Arial" w:cs="Arial"/>
          <w:noProof w:val="0"/>
          <w:sz w:val="20"/>
          <w:szCs w:val="20"/>
        </w:rPr>
        <w:t>New Rochelle. $5,669 in favor of Citibank NA, Sioux Falls, South Dakota. Filed Oct. 12.</w:t>
      </w:r>
    </w:p>
    <w:p w14:paraId="0130AC3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C90ECB" w14:textId="41DAC7D2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Velazquez, Lisa, </w:t>
      </w:r>
      <w:r w:rsidRPr="00F35C7B">
        <w:rPr>
          <w:rFonts w:ascii="Arial" w:hAnsi="Arial" w:cs="Arial"/>
          <w:noProof w:val="0"/>
          <w:sz w:val="20"/>
          <w:szCs w:val="20"/>
        </w:rPr>
        <w:t>Yorktown Heights. $7,072 in favor of Citibank NA, Sioux Falls, South Dakota. Filed Oct. 12.</w:t>
      </w:r>
    </w:p>
    <w:p w14:paraId="1EE96CD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495823" w14:textId="434A92A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Villa, Edwin A., </w:t>
      </w:r>
      <w:r w:rsidRPr="00F35C7B">
        <w:rPr>
          <w:rFonts w:ascii="Arial" w:hAnsi="Arial" w:cs="Arial"/>
          <w:noProof w:val="0"/>
          <w:sz w:val="20"/>
          <w:szCs w:val="20"/>
        </w:rPr>
        <w:t>Montrose. $5,614 in favor of Capital One NA, Mclean, Virginia. Filed Oct. 6.</w:t>
      </w:r>
    </w:p>
    <w:p w14:paraId="2ADDC30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0C7211E" w14:textId="7C00197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Vilorio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Jazmine T., </w:t>
      </w:r>
      <w:r w:rsidRPr="00F35C7B">
        <w:rPr>
          <w:rFonts w:ascii="Arial" w:hAnsi="Arial" w:cs="Arial"/>
          <w:noProof w:val="0"/>
          <w:sz w:val="20"/>
          <w:szCs w:val="20"/>
        </w:rPr>
        <w:t>Yonkers. $2,317 in favor of Capital One NA, Mclean, Virginia. Filed Oct. 12.</w:t>
      </w:r>
    </w:p>
    <w:p w14:paraId="534BDE6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24E2CAD" w14:textId="188F7A19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Walker, Tabatha, </w:t>
      </w:r>
      <w:r w:rsidRPr="00F35C7B">
        <w:rPr>
          <w:rFonts w:ascii="Arial" w:hAnsi="Arial" w:cs="Arial"/>
          <w:noProof w:val="0"/>
          <w:sz w:val="20"/>
          <w:szCs w:val="20"/>
        </w:rPr>
        <w:t>White Plains. $6,050 in favor of Citibank NA, Sioux Falls, South Dakota. Filed Oct. 12.</w:t>
      </w:r>
    </w:p>
    <w:p w14:paraId="3B05286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14CC34" w14:textId="20A02702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Wilcher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Tania,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Yorktown Heights. $10,494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Jpmorgan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Chase Bank NA, Wilmington, Delaware. Filed Oct. 6.</w:t>
      </w:r>
    </w:p>
    <w:p w14:paraId="059F1AF4" w14:textId="77777777" w:rsidR="00F35C7B" w:rsidRDefault="00F35C7B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B096E2F" w14:textId="73D4C94D" w:rsidR="0093745C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C85BFA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C85BFA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C85BFA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1E9AEDEB" w14:textId="7777777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76 Drake Ave LLC,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Pepe/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Berard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Capital LLC. Action: Foreclosure of a mortgage in the principal amount of $350,000 affecting property located at 76 Drake Ave., New Rochelle. Filed Sept. 30.</w:t>
      </w:r>
    </w:p>
    <w:p w14:paraId="4D678EB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8A6220B" w14:textId="4FECE059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Albino, Jose,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Dlj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Mortgage Capital Inc. Action: Foreclosure of a mortgage in the principal amount of $730,000 affecting property located at 419 Garden Ave., Mount Vernon. Filed Oct. 2.</w:t>
      </w:r>
    </w:p>
    <w:p w14:paraId="4F2F5F7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874D962" w14:textId="18DC1C1E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Aversa, Rosemarie,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Nationstar Mortgage LLC. Action: Foreclosure of a mortgage in the principal amount of $125,000 affecting property located at 500 Central Park Ave., Greenburgh. Filed Oct. 2.</w:t>
      </w:r>
    </w:p>
    <w:p w14:paraId="3A72BA9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5C47931" w14:textId="676F789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Bank of America NA,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Us Bank Trust NA-Tr. Action: Foreclosure of a mortgage in the principal amount of $250,000 affecting property located at 299 Webster Ave., New Rochelle. Filed Oct. 5.</w:t>
      </w:r>
    </w:p>
    <w:p w14:paraId="3465999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D6A188E" w14:textId="5E6DC68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Delaney, Priscilla,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Mortgage Assets Management LLC. Action: Foreclosure of a mortgage in the principal amount of $540,000 affecting property located at 14 Raymond St., Cortlandt. Filed Oct. 3.</w:t>
      </w:r>
    </w:p>
    <w:p w14:paraId="223881F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A3CCB90" w14:textId="2474DC0C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Didonato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Gena R-Heir </w:t>
      </w:r>
      <w:r w:rsidR="00B01423">
        <w:rPr>
          <w:rFonts w:ascii="Arial" w:hAnsi="Arial" w:cs="Arial"/>
          <w:b/>
          <w:bCs/>
          <w:noProof w:val="0"/>
          <w:sz w:val="20"/>
          <w:szCs w:val="20"/>
        </w:rPr>
        <w:t>a</w:t>
      </w: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t Law,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Wells Fargo Bank N A. Action: Foreclosure of a mortgage in the principal amount of $500,000 affecting property located at 8 Beacon Lane, Rye. Filed Oct. 11.</w:t>
      </w:r>
    </w:p>
    <w:p w14:paraId="0F4795C5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5A3431" w14:textId="6CDDAD2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Fischman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Michael,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Limosa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LLC. Action: Foreclosure of a mortgage in the principal amount of $1,200,000 affecting property located at 254 Fort Hill Road, Scarsdale. Filed Oct. 5.</w:t>
      </w:r>
    </w:p>
    <w:p w14:paraId="42AE170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49136AF" w14:textId="484964D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Fulgoni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Patricia R.,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Laelia LLC. Action: Foreclosure of a mortgage in the principal amount of $417,000 affecting property located at 324 Tuxedo Place, Hawthorne. Filed Oct. 5.</w:t>
      </w:r>
    </w:p>
    <w:p w14:paraId="23F2B304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1EBAD38" w14:textId="2BB6EEC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Gordon, Vivienne E.,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Dlj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Mortgage Capital Inc. Action: Foreclosure of a mortgage in the principal amount of $436,000 affecting property located at 295 Hussey Road, Mount Vernon. Filed Oct. 11.</w:t>
      </w:r>
    </w:p>
    <w:p w14:paraId="5F6407B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961086D" w14:textId="30CA63D1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Miller, Charles,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Keybank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N A. Action: Foreclosure of a mortgage in the principal amount of $150,000 affecting property located at 23 Smith Ave., White Plains. Filed Oct. 10.</w:t>
      </w:r>
    </w:p>
    <w:p w14:paraId="6C0F3A3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A8CF139" w14:textId="1B88D99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Oliver, Cleo N-Est Of,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as owner. Filed by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Jpmorgan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Chase Bank NA. Action: Foreclosure of a mortgage in the principal amount of $150,000 affecting property located at 19 Indian Trail, White Plains. Filed Oct. 2.</w:t>
      </w:r>
    </w:p>
    <w:p w14:paraId="0CC1D89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C0EF751" w14:textId="1F39F03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Orienta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Condo Bd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Mgr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Wall Street Mortgage Bankers Ltd-Power Express. Action: Foreclosure of a mortgage in the principal amount of $362,000 affecting property located at 490 Bleeker Ave., 5c and Garage Space 13, Mamaroneck. Filed Oct. 2.</w:t>
      </w:r>
    </w:p>
    <w:p w14:paraId="76B11F84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32AF92" w14:textId="039E9B1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Oya,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Madhy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M.,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Us Bank Trust NA-Tr. Action: Foreclosure of a mortgage in the principal amount of $361,000 affecting property located at 89 Jack Road, Cortlandt Manor. Filed Oct. 4.</w:t>
      </w:r>
    </w:p>
    <w:p w14:paraId="671ECC0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866961" w14:textId="0412FA7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Proudian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Christina,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Harborview Condo Bd Mgr. Action: Foreclosure of a mortgage in the principal amount of $5,000 affecting property located at 680 West Boston Post Road, Unit 2v, Mamaroneck. Filed Oct. 2.</w:t>
      </w:r>
    </w:p>
    <w:p w14:paraId="7DC1D629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857319" w14:textId="238699A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lastRenderedPageBreak/>
        <w:t xml:space="preserve">Ramirez, Ines,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as owner. Filed by Wells Fargo Bank NA. Action: Foreclosure of a mortgage in the principal amount of $65,000 affecting property located at 44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Haseco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Ave., Port Chester. Filed Oct. 4.</w:t>
      </w:r>
    </w:p>
    <w:p w14:paraId="4B4A60E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19D5D26" w14:textId="1041E712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Spindola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Hugo et al,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Citizens Bank NA. Action: Foreclosure of a mortgage in the principal amount of $74,000 affecting property located at 37 Ridgeway Circle, White Plains. Filed Oct. 4.</w:t>
      </w:r>
    </w:p>
    <w:p w14:paraId="2949CDD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0B5732" w14:textId="7F743CB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Vano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Joann, </w:t>
      </w:r>
      <w:r w:rsidRPr="00F35C7B">
        <w:rPr>
          <w:rFonts w:ascii="Arial" w:hAnsi="Arial" w:cs="Arial"/>
          <w:noProof w:val="0"/>
          <w:sz w:val="20"/>
          <w:szCs w:val="20"/>
        </w:rPr>
        <w:t>as owner. Filed by Nationstar Mortgage LLC. Action: Foreclosure of a mortgage in the principal amount of $382,000 affecting property located at 2723 Windmill Drive, Yorktown. Filed Oct. 4.</w:t>
      </w:r>
    </w:p>
    <w:p w14:paraId="5DBF7CCB" w14:textId="77777777" w:rsidR="00F35C7B" w:rsidRDefault="00F35C7B" w:rsidP="5BFF7EBF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C85BFA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F77A2A9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121000E" w14:textId="1C55B7C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701 Westchester Ave Owners LLC,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White Plains. $75,286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Matco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Service Corp, Carl Place. Filed Oct. 11.</w:t>
      </w:r>
    </w:p>
    <w:p w14:paraId="062211E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A0BE4B2" w14:textId="4BA7F9AC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Bond, Margaret P.,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Lewisboro. $2,100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Glassolutions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Unlimited Corp, Newburgh. Filed Oct. 10.</w:t>
      </w:r>
    </w:p>
    <w:p w14:paraId="079B8B1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55123D9" w14:textId="6414A8C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Demaria, Laura,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Cortlandt. $48,050 in favor of Carmelo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Apollonio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Contractor, Ossining. Filed Oct. 12.</w:t>
      </w:r>
    </w:p>
    <w:p w14:paraId="43B5697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4D8E6E2" w14:textId="753314E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Emerald Court Inc,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Yonkers. $21,362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Mcphee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&amp; Sons Plumbing Heating C, New York. Filed Oct. 12.</w:t>
      </w:r>
    </w:p>
    <w:p w14:paraId="10E1E61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01E19EB" w14:textId="219CA13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Extell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Hudson Waterfront LLC, </w:t>
      </w:r>
      <w:r w:rsidRPr="00F35C7B">
        <w:rPr>
          <w:rFonts w:ascii="Arial" w:hAnsi="Arial" w:cs="Arial"/>
          <w:noProof w:val="0"/>
          <w:sz w:val="20"/>
          <w:szCs w:val="20"/>
        </w:rPr>
        <w:t>Yonkers. $14,175 in favor of Atlantic Coast Energy Group Ltd, Bronx. Filed Oct. 6.</w:t>
      </w:r>
    </w:p>
    <w:p w14:paraId="24EE3B2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D53C33" w14:textId="4545E1A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Gierczak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Mitch,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Harrison. $24,244 in favor of V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Groppa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Pools Inc, Chappaqua. Filed Oct. 6.</w:t>
      </w:r>
    </w:p>
    <w:p w14:paraId="0D4DE901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873615E" w14:textId="3C7FC8F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Lozupone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Linda,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Mount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Kisco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. $1,155 in favor of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Nurzia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Construction Corp, Fishkill. Filed Oct. 10.</w:t>
      </w:r>
    </w:p>
    <w:p w14:paraId="243C1B6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D6B4244" w14:textId="00F0781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Snl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Yonkers LLC, </w:t>
      </w:r>
      <w:r w:rsidRPr="00F35C7B">
        <w:rPr>
          <w:rFonts w:ascii="Arial" w:hAnsi="Arial" w:cs="Arial"/>
          <w:noProof w:val="0"/>
          <w:sz w:val="20"/>
          <w:szCs w:val="20"/>
        </w:rPr>
        <w:t>Yonkers. $109,451 in favor of Jakes Sheetrock Inc/Jr Mason Co, Yonkers. Filed Oct. 10.</w:t>
      </w:r>
    </w:p>
    <w:p w14:paraId="5CA9E980" w14:textId="77777777" w:rsidR="00F35C7B" w:rsidRPr="00C85BFA" w:rsidRDefault="00F35C7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94E1393" w14:textId="2244F1C5" w:rsidR="772BF8AC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C85BFA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C85BFA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C85BFA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511F3614" w:rsidR="003B7197" w:rsidRPr="00C85BFA" w:rsidRDefault="00736986" w:rsidP="3AFAD2E9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C85BFA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C85BFA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50231B95" w:rsidR="012863AB" w:rsidRPr="00C85BFA" w:rsidRDefault="00736986" w:rsidP="012863AB">
      <w:pPr>
        <w:rPr>
          <w:rFonts w:ascii="Arial" w:hAnsi="Arial" w:cs="Arial"/>
          <w:noProof w:val="0"/>
          <w:color w:val="000000" w:themeColor="text1"/>
        </w:rPr>
      </w:pPr>
      <w:r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Default="00770A1C">
      <w:pPr>
        <w:rPr>
          <w:rFonts w:ascii="Arial" w:hAnsi="Arial" w:cs="Arial"/>
          <w:noProof w:val="0"/>
          <w:color w:val="000000" w:themeColor="text1"/>
        </w:rPr>
      </w:pPr>
      <w:r w:rsidRPr="00C85BFA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44452743" w14:textId="1B9D8F01" w:rsidR="003827EB" w:rsidRPr="003827EB" w:rsidRDefault="003827E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Village Wines &amp; Liquors,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107 Fifth Ave., Pelham 10803. c/o Richard Dominick and Lois J.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Soccodato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. Filed Oct. 6.</w:t>
      </w:r>
    </w:p>
    <w:p w14:paraId="768EEA9B" w14:textId="77777777" w:rsidR="00770A1C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C85BFA" w:rsidRDefault="003B7197">
      <w:pPr>
        <w:rPr>
          <w:rFonts w:ascii="Arial" w:hAnsi="Arial" w:cs="Arial"/>
          <w:color w:val="000000" w:themeColor="text1"/>
        </w:rPr>
      </w:pPr>
      <w:r w:rsidRPr="00C85BF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C85BFA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01EEB624" w14:textId="77777777" w:rsidR="00C85BFA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70C4C37C" w14:textId="7777777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Clarity Organizing Solutions, </w:t>
      </w:r>
      <w:r w:rsidRPr="00F35C7B">
        <w:rPr>
          <w:rFonts w:ascii="Arial" w:hAnsi="Arial" w:cs="Arial"/>
          <w:noProof w:val="0"/>
          <w:sz w:val="20"/>
          <w:szCs w:val="20"/>
        </w:rPr>
        <w:t>18 Lyons Place, Larchmont 10538. c/o Ann O'Connor. Filed Oct. 11.</w:t>
      </w:r>
    </w:p>
    <w:p w14:paraId="3458870E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78C5B2A" w14:textId="30F4A486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Denisebeadtifulworld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>300 Gramatan Ave., F75, Mount Vernon 10552. c/o Denise Jones. Filed Oct. 11.</w:t>
      </w:r>
    </w:p>
    <w:p w14:paraId="518E3EAF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E92427B" w14:textId="4341E22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Doll Chair,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90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Nardozzi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Place, New Rochelle 10805.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153BD62C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C0D5BEC" w14:textId="5907A46D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Done Rite Interiors,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305 North Ave., New Rochelle 10801. c/o John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DeRaffele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. Filed Oct. 11.</w:t>
      </w:r>
    </w:p>
    <w:p w14:paraId="525E187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78C54A9" w14:textId="3394110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Elm Park Group, </w:t>
      </w:r>
      <w:r w:rsidRPr="00F35C7B">
        <w:rPr>
          <w:rFonts w:ascii="Arial" w:hAnsi="Arial" w:cs="Arial"/>
          <w:noProof w:val="0"/>
          <w:sz w:val="20"/>
          <w:szCs w:val="20"/>
        </w:rPr>
        <w:t>5 Renaissance Sq, 23b, White Plains 10601.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20D33F6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4D98AED6" w14:textId="7EDDDF7A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Expressive Intellect, </w:t>
      </w:r>
      <w:r w:rsidRPr="00F35C7B">
        <w:rPr>
          <w:rFonts w:ascii="Arial" w:hAnsi="Arial" w:cs="Arial"/>
          <w:noProof w:val="0"/>
          <w:sz w:val="20"/>
          <w:szCs w:val="20"/>
        </w:rPr>
        <w:t>318 Edwards Place, Yonkers 10703.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48EAA4AB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578209B" w14:textId="63337A60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Fannpay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>11 Crestview Drive, White Plains 10604.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057BE78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C87C47C" w14:textId="6CBC0E42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Home Remedy Hudson Valley, </w:t>
      </w:r>
      <w:r w:rsidRPr="00F35C7B">
        <w:rPr>
          <w:rFonts w:ascii="Arial" w:hAnsi="Arial" w:cs="Arial"/>
          <w:noProof w:val="0"/>
          <w:sz w:val="20"/>
          <w:szCs w:val="20"/>
        </w:rPr>
        <w:t>44 Overlook Road, Ossining 10562. c/o Stephanie Northrop. Filed Oct. 11.</w:t>
      </w:r>
    </w:p>
    <w:p w14:paraId="77BAB1F4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F898B5C" w14:textId="7D6DC8BB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Jameslewishendricksiiitrustenterprise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>75 South Broadway, White Plains 10601. c/o James Lewis Hendricks III. Filed Oct. 6.</w:t>
      </w:r>
    </w:p>
    <w:p w14:paraId="3D20F598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7AB418BE" w14:textId="5049DFF1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Jdf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Strategies, </w:t>
      </w:r>
      <w:r w:rsidRPr="00F35C7B">
        <w:rPr>
          <w:rFonts w:ascii="Arial" w:hAnsi="Arial" w:cs="Arial"/>
          <w:noProof w:val="0"/>
          <w:sz w:val="20"/>
          <w:szCs w:val="20"/>
        </w:rPr>
        <w:t>15 Whitetail Road, Irvington 10533.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60968063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A26266F" w14:textId="347AA847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Minds Restored Therapy,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2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Sadore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Lane, 2E, Yonkers 10710. c/o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Carollee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Hamlin. Filed Oct. 10.</w:t>
      </w:r>
    </w:p>
    <w:p w14:paraId="03491EB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549D6270" w14:textId="08C8329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Na Physical Therapy Services,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177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Pondfield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Road, Bronxville 10708. c/o Nicole Michelle Abbate. Filed Oct. 11.</w:t>
      </w:r>
    </w:p>
    <w:p w14:paraId="7040B22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34D65507" w14:textId="272C7993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Pick of The Town,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91 Gramatan Ave., Mount Vernon 10550. c/o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Veron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Williams. Filed Oct. 11.</w:t>
      </w:r>
    </w:p>
    <w:p w14:paraId="4809A2A0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1D88CE6D" w14:textId="7CFE6F88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Rjw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 Home Improvement, </w:t>
      </w:r>
      <w:r w:rsidRPr="00F35C7B">
        <w:rPr>
          <w:rFonts w:ascii="Arial" w:hAnsi="Arial" w:cs="Arial"/>
          <w:noProof w:val="0"/>
          <w:sz w:val="20"/>
          <w:szCs w:val="20"/>
        </w:rPr>
        <w:t>467 S 6th Ave., Mount Vernon 10550. c/o Raymond Williams. Filed Oct. 10.</w:t>
      </w:r>
    </w:p>
    <w:p w14:paraId="7A2E2177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464001E" w14:textId="34B0B575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Tree of Life Healing Arts,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450 Mamaroneck Ave., Harrison 10528. c/o Danielle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Guillet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>. Filed Oct. 11.</w:t>
      </w:r>
    </w:p>
    <w:p w14:paraId="0FC8F336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9692392" w14:textId="33C7B71F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Westchester Community College Federation of </w:t>
      </w:r>
      <w:proofErr w:type="spellStart"/>
      <w:r w:rsidRPr="00F35C7B">
        <w:rPr>
          <w:rFonts w:ascii="Arial" w:hAnsi="Arial" w:cs="Arial"/>
          <w:b/>
          <w:bCs/>
          <w:noProof w:val="0"/>
          <w:sz w:val="20"/>
          <w:szCs w:val="20"/>
        </w:rPr>
        <w:t>Teache</w:t>
      </w:r>
      <w:proofErr w:type="spellEnd"/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, </w:t>
      </w:r>
      <w:r w:rsidRPr="00F35C7B">
        <w:rPr>
          <w:rFonts w:ascii="Arial" w:hAnsi="Arial" w:cs="Arial"/>
          <w:noProof w:val="0"/>
          <w:sz w:val="20"/>
          <w:szCs w:val="20"/>
        </w:rPr>
        <w:t>75 Grasslands Road, Valhalla 10595.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155E0F5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1869865" w14:textId="2B27150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Worldwide Not Local, </w:t>
      </w:r>
      <w:r w:rsidRPr="00F35C7B">
        <w:rPr>
          <w:rFonts w:ascii="Arial" w:hAnsi="Arial" w:cs="Arial"/>
          <w:noProof w:val="0"/>
          <w:sz w:val="20"/>
          <w:szCs w:val="20"/>
        </w:rPr>
        <w:t>465 Tuckahoe Road, 1104, Yonkers 10710. c/o</w:t>
      </w:r>
      <w:r>
        <w:rPr>
          <w:rFonts w:ascii="Arial" w:hAnsi="Arial" w:cs="Arial"/>
          <w:noProof w:val="0"/>
          <w:sz w:val="20"/>
          <w:szCs w:val="20"/>
        </w:rPr>
        <w:t>.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 Filed Oct. 12.</w:t>
      </w:r>
    </w:p>
    <w:p w14:paraId="3E7B8DFA" w14:textId="77777777" w:rsidR="00736986" w:rsidRDefault="00736986" w:rsidP="00F35C7B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239113F0" w14:textId="547F9B74" w:rsidR="00736986" w:rsidRPr="00F35C7B" w:rsidRDefault="00736986" w:rsidP="00F35C7B">
      <w:pPr>
        <w:rPr>
          <w:rFonts w:ascii="Arial" w:hAnsi="Arial" w:cs="Arial"/>
          <w:noProof w:val="0"/>
          <w:sz w:val="20"/>
          <w:szCs w:val="20"/>
        </w:rPr>
      </w:pPr>
      <w:r w:rsidRPr="00F35C7B">
        <w:rPr>
          <w:rFonts w:ascii="Arial" w:hAnsi="Arial" w:cs="Arial"/>
          <w:b/>
          <w:bCs/>
          <w:noProof w:val="0"/>
          <w:sz w:val="20"/>
          <w:szCs w:val="20"/>
        </w:rPr>
        <w:t xml:space="preserve">You-Organized, </w:t>
      </w:r>
      <w:r w:rsidRPr="00F35C7B">
        <w:rPr>
          <w:rFonts w:ascii="Arial" w:hAnsi="Arial" w:cs="Arial"/>
          <w:noProof w:val="0"/>
          <w:sz w:val="20"/>
          <w:szCs w:val="20"/>
        </w:rPr>
        <w:t xml:space="preserve">92 Sunnyside Ave., Tarrytown 10591. c/o Anne </w:t>
      </w:r>
      <w:proofErr w:type="spellStart"/>
      <w:r w:rsidRPr="00F35C7B">
        <w:rPr>
          <w:rFonts w:ascii="Arial" w:hAnsi="Arial" w:cs="Arial"/>
          <w:noProof w:val="0"/>
          <w:sz w:val="20"/>
          <w:szCs w:val="20"/>
        </w:rPr>
        <w:t>Poux</w:t>
      </w:r>
      <w:proofErr w:type="spellEnd"/>
      <w:r w:rsidRPr="00F35C7B">
        <w:rPr>
          <w:rFonts w:ascii="Arial" w:hAnsi="Arial" w:cs="Arial"/>
          <w:noProof w:val="0"/>
          <w:sz w:val="20"/>
          <w:szCs w:val="20"/>
        </w:rPr>
        <w:t xml:space="preserve"> MacDonald. Filed Oct. 6.</w:t>
      </w:r>
    </w:p>
    <w:p w14:paraId="4257B9BE" w14:textId="09BA9801" w:rsidR="785F190E" w:rsidRPr="00C85BFA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C85BF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9FAA" w14:textId="77777777" w:rsidR="00E70DC9" w:rsidRDefault="00E70DC9" w:rsidP="00837694">
      <w:r>
        <w:separator/>
      </w:r>
    </w:p>
  </w:endnote>
  <w:endnote w:type="continuationSeparator" w:id="0">
    <w:p w14:paraId="52ECF01E" w14:textId="77777777" w:rsidR="00E70DC9" w:rsidRDefault="00E70DC9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1BF6" w14:textId="77777777" w:rsidR="00E70DC9" w:rsidRDefault="00E70DC9" w:rsidP="00837694">
      <w:r>
        <w:separator/>
      </w:r>
    </w:p>
  </w:footnote>
  <w:footnote w:type="continuationSeparator" w:id="0">
    <w:p w14:paraId="46699A41" w14:textId="77777777" w:rsidR="00E70DC9" w:rsidRDefault="00E70DC9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2FA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27EB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479FA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986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1423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0DC9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97BC9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C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2952</Words>
  <Characters>16828</Characters>
  <Application>Microsoft Office Word</Application>
  <DocSecurity>0</DocSecurity>
  <Lines>140</Lines>
  <Paragraphs>39</Paragraphs>
  <ScaleCrop>false</ScaleCrop>
  <Company>IONA College</Company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Sebastian Flores</cp:lastModifiedBy>
  <cp:revision>8</cp:revision>
  <dcterms:created xsi:type="dcterms:W3CDTF">2022-11-07T18:05:00Z</dcterms:created>
  <dcterms:modified xsi:type="dcterms:W3CDTF">2023-10-22T23:25:00Z</dcterms:modified>
</cp:coreProperties>
</file>