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0398" w14:textId="27350BCE" w:rsidR="00986192" w:rsidRPr="00124E6E" w:rsidRDefault="00C324A2">
      <w:pPr>
        <w:rPr>
          <w:rFonts w:ascii="Arial" w:hAnsi="Arial" w:cs="Arial"/>
          <w:b/>
          <w:sz w:val="24"/>
          <w:szCs w:val="24"/>
        </w:rPr>
      </w:pPr>
      <w:r w:rsidRPr="00124E6E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124E6E" w:rsidRDefault="00C324A2">
      <w:pPr>
        <w:rPr>
          <w:rFonts w:ascii="Arial" w:hAnsi="Arial" w:cs="Arial"/>
          <w:b/>
          <w:sz w:val="24"/>
          <w:szCs w:val="24"/>
        </w:rPr>
      </w:pPr>
      <w:r w:rsidRPr="00124E6E">
        <w:rPr>
          <w:rFonts w:ascii="Arial" w:hAnsi="Arial" w:cs="Arial"/>
          <w:b/>
          <w:sz w:val="24"/>
          <w:szCs w:val="24"/>
        </w:rPr>
        <w:t>Commercial</w:t>
      </w:r>
    </w:p>
    <w:p w14:paraId="20A355B9" w14:textId="65B8EEB5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300 Main Street Stamford LLC,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300 Main Street Stamford LLC. Install five permanent awnings on store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front;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two awnings on doors and three awnings on windows at 300 Main St.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$5,900. Filed March 28.</w:t>
      </w:r>
    </w:p>
    <w:p w14:paraId="47618CD1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C5E9E" w14:textId="7B172CF0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673 Hope Street LLC,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673 Hope Street LLC. Repair and replace two front windows 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damaged by 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truck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crashed into the house at 673 Hope St.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$5,500. Filed March 22.</w:t>
      </w:r>
    </w:p>
    <w:p w14:paraId="0A7413EF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66A705" w14:textId="450C43F9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Landmark Square 1-6 LLC. Renovate Landmark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18th floor corridor at 101 Broad St.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$100,000. Filed March 23.</w:t>
      </w:r>
    </w:p>
    <w:p w14:paraId="434C3CB7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23991" w14:textId="5EC20714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Ariola Building Contractors LLC,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Landmark Square 1-6 LLC. Perform replacement alterations at 101 Broad St.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$23,000. Filed March 23.</w:t>
      </w:r>
    </w:p>
    <w:p w14:paraId="549678DC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745D8" w14:textId="21341290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Bismark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725038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725038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West Avenue Industrial LLC. Renovate warehouse, construct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bathrooms,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show room at 650 West Ave.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$350,500. Filed March 15.</w:t>
      </w:r>
    </w:p>
    <w:p w14:paraId="5126A8C9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F44F7" w14:textId="6C77E8B4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Bismark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725038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725038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Stamford Town Center LLC. Construct and renovate 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at 230 Tresser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$600,000. Filed March 1.</w:t>
      </w:r>
    </w:p>
    <w:p w14:paraId="764BEEF3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D574DE" w14:textId="2FD2B88E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S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Atlantic LLC. Perform replacement alterations at 1 Atlantic St.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$200,000. Filed March 7.</w:t>
      </w:r>
    </w:p>
    <w:p w14:paraId="5353A9BE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1713E" w14:textId="41FEDF46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Bright Planet Solar Inc</w:t>
      </w:r>
      <w:r w:rsidR="00725038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Auburn, Massachusetts contractor for 72 Realty LLC. Perform replacement alterations at 72 Magee Ave.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$80,000. Filed March 21.</w:t>
      </w:r>
    </w:p>
    <w:p w14:paraId="6244914B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23676" w14:textId="7B86CDBF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Capital Construction,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 for Sono 50 LLC. Perform replacement alterations at 50 Washington St., Norwalk. Estimated cost: $350,000. Filed March 1.</w:t>
      </w:r>
    </w:p>
    <w:p w14:paraId="7D9020FA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005A9" w14:textId="1D4E1C1F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Capital Construction,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 for Sono 50 LLC. Perform replacement alterations at 50 Washington St., Norwalk. Estimated cost: $150,000. Filed March 1.</w:t>
      </w:r>
    </w:p>
    <w:p w14:paraId="58998A22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61876" w14:textId="15550F06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Capital Construction,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 for Sono 50 LLC. Perform replacement alterations at 50 Washington St., Norwalk. Estimated cost: $150,000. Filed March 1.</w:t>
      </w:r>
    </w:p>
    <w:p w14:paraId="7B2E1665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52847" w14:textId="1258CE5C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 Health Department,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725038" w:rsidRPr="00124E6E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ity of Stamford Health Department.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Perform an a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nnual blanket permit for Stamford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BOE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trade workers.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Install security cameras at 229 North St., Stamford. Estimated cost: $5,000. Filed March 4.</w:t>
      </w:r>
    </w:p>
    <w:p w14:paraId="456E4A91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671B96" w14:textId="337C71F9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 Northeast Elementary School,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ity of Stamford Northeast Elementary School.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Perform an annual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blanket permit for Stamford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BOE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trade workers at 82 </w:t>
      </w:r>
      <w:proofErr w:type="spellStart"/>
      <w:r w:rsidRPr="00124E6E">
        <w:rPr>
          <w:rFonts w:ascii="Arial" w:eastAsia="Times New Roman" w:hAnsi="Arial" w:cs="Arial"/>
          <w:color w:val="000000"/>
          <w:sz w:val="24"/>
          <w:szCs w:val="24"/>
        </w:rPr>
        <w:t>Scofieldtown</w:t>
      </w:r>
      <w:proofErr w:type="spellEnd"/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Road, Stamford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Estimated cost: $5,000. Filed March 3.</w:t>
      </w:r>
    </w:p>
    <w:p w14:paraId="3EB199D3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A23A2" w14:textId="774B1D1C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 Roxbury Elementary School,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ity of Stamford Roxbury Elementary School.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Perform an annual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blanket permit for Stamford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BOE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trade workers at 751 West Hill Road, Stamford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Estimated cost: $5,000. Filed March 3.</w:t>
      </w:r>
    </w:p>
    <w:p w14:paraId="116C58BC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5C508" w14:textId="1FF1BF05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 Turn of River Middle School,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ity of Stamford Turn of River Middle School.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Perform an annual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blanket permit for Stamford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BOE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trade workers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replace drinking fountains with new bottle filler units at 115 Vine </w:t>
      </w:r>
      <w:r w:rsidR="00986192" w:rsidRPr="00124E6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$5,000. Filed March 3.</w:t>
      </w:r>
    </w:p>
    <w:p w14:paraId="5E432BCC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74B32D" w14:textId="0440D57D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G Stewart Construction Inc</w:t>
      </w:r>
      <w:r w:rsidR="008275F7" w:rsidRPr="00124E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 for Alan Nakashima. Replace bathroom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old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fixtures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at 71 Aiken St., Norwalk. Estimated cost: $7,000. Filed March 3.</w:t>
      </w:r>
    </w:p>
    <w:p w14:paraId="1C5D268B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A9512" w14:textId="3C9C6AE1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Jensu Realty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 for Jensu Realty LLC. Perform replacement alterations at 17 Washington St., Norwalk. Estimated cost: $25,000. Filed March 3.</w:t>
      </w:r>
    </w:p>
    <w:p w14:paraId="57BCFF0C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5B791" w14:textId="089149E0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Nea Liosa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 for Nea Liosa LLC. Perform replacement alterations at 26 Wall St., Norwalk. Estimated cost: $27,500. Filed March 3.</w:t>
      </w:r>
    </w:p>
    <w:p w14:paraId="58EB536C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118C2A" w14:textId="75D3BE79" w:rsidR="005A4A37" w:rsidRPr="00124E6E" w:rsidRDefault="005A4A37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United Cleaning &amp; Restoration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Jean Davis-French. Repair water damage at 3 Valley View Road,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27, Norwalk. Estimated cost: $14,420. Filed March 1.</w:t>
      </w:r>
    </w:p>
    <w:p w14:paraId="3CE08761" w14:textId="77777777" w:rsidR="00986192" w:rsidRPr="00124E6E" w:rsidRDefault="00986192" w:rsidP="005A4A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124E6E" w:rsidRDefault="00C324A2" w:rsidP="00C324A2">
      <w:pPr>
        <w:rPr>
          <w:rFonts w:ascii="Arial" w:hAnsi="Arial" w:cs="Arial"/>
          <w:b/>
          <w:sz w:val="24"/>
          <w:szCs w:val="24"/>
        </w:rPr>
      </w:pPr>
      <w:r w:rsidRPr="00124E6E">
        <w:rPr>
          <w:rFonts w:ascii="Arial" w:hAnsi="Arial" w:cs="Arial"/>
          <w:b/>
          <w:sz w:val="24"/>
          <w:szCs w:val="24"/>
        </w:rPr>
        <w:t>Residential</w:t>
      </w:r>
    </w:p>
    <w:p w14:paraId="035965C2" w14:textId="188EEA6D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Pappajohn Company,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Richard F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Carolina Turcios. Alter walkout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basement at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Bel Aire 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Drive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residence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$25,000. Filed March 23.</w:t>
      </w:r>
    </w:p>
    <w:p w14:paraId="1C4DA6DB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16C3E" w14:textId="40CEE645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Pappajohn Company,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Suela Pergjoni and Stalyn Nunez. Remove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and re-roof 1 Thornwood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$7,842. Filed March 24.</w:t>
      </w:r>
    </w:p>
    <w:p w14:paraId="221FFA5A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232CF" w14:textId="5C64B683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American Paving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Joseph Tarzia. Install 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windows, 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sliding glass door, and 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entry door at Silver Hill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$17,803. Filed March 14.</w:t>
      </w:r>
    </w:p>
    <w:p w14:paraId="43390599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3F017" w14:textId="7A296546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Avalos, Gilberto,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Mark Schwartz. Install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retaining wall at 8 Sheffield Road, Norwalk. Estimated cost: $50,270. Filed March 1.</w:t>
      </w:r>
    </w:p>
    <w:p w14:paraId="5FCEF36B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E6160" w14:textId="4A41C70D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Avila, Rony A</w:t>
      </w:r>
      <w:r w:rsidR="008275F7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Alessandro Ercolano and Mina Owlia. Install a generator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the right back corner of the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house to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be fueled by propane at 21 Tanglewood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$10,000. Filed March 18.</w:t>
      </w:r>
    </w:p>
    <w:p w14:paraId="0E273C04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A4A23" w14:textId="1236261F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Barbot, Steven N,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Jordan Socaransky and Carlie Kitman-Socaransky. Legalize swimming pool and spa, previously installed at 324 Scofieldtown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$37,000. Filed March 8.</w:t>
      </w:r>
    </w:p>
    <w:p w14:paraId="42611D5F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AFC47" w14:textId="6C596260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Walter R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Lynn </w:t>
      </w:r>
      <w:proofErr w:type="spellStart"/>
      <w:r w:rsidRPr="00124E6E"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innis</w:t>
      </w:r>
      <w:proofErr w:type="spellEnd"/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generator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rear of house at 11 Old Witch Court, Norwalk. Estimated cost: $9,600. Filed March 2.</w:t>
      </w:r>
    </w:p>
    <w:p w14:paraId="6D56CBEF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D0849" w14:textId="163C3160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Christopher Michael Felman-Merced and Nicole Marie Merced.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generator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at 253 E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Hunting Ridge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$10,000. Filed March 15.</w:t>
      </w:r>
    </w:p>
    <w:p w14:paraId="19D1D0F4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39FD9" w14:textId="7CA7D193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BH Charter Oak Construction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Alyssa Harvey and Christopher M Dawson. Renovate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kitchen and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dining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room at 11 Hillsbury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$76,000. Filed March 10.</w:t>
      </w:r>
    </w:p>
    <w:p w14:paraId="281EF74A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8450A" w14:textId="6C2D4730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 Management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Carmen M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Barrera. Renovate 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8275F7" w:rsidRPr="00124E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family house damaged by fire at 18 Lincoln Ave.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$20,000. Filed March 4.</w:t>
      </w:r>
    </w:p>
    <w:p w14:paraId="21CD3BEE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D5831" w14:textId="5980E271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Bromberg, Shara,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Shara Bromberg. Perform replacement alterations at 60 Thornwood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$75,000. Filed March 2.</w:t>
      </w:r>
    </w:p>
    <w:p w14:paraId="407BDFBE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9D152F" w14:textId="223C5457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8275F7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8275F7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Sheila </w:t>
      </w:r>
      <w:r w:rsidR="004746D1" w:rsidRPr="00124E6E">
        <w:rPr>
          <w:rFonts w:ascii="Arial" w:eastAsia="Times New Roman" w:hAnsi="Arial" w:cs="Arial"/>
          <w:color w:val="000000"/>
          <w:sz w:val="24"/>
          <w:szCs w:val="24"/>
        </w:rPr>
        <w:t>O’Grady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. Restore 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property after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fire damage at 340 Haig Ave.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$200,000. Filed March 28.</w:t>
      </w:r>
    </w:p>
    <w:p w14:paraId="122AA67C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428D8E" w14:textId="30DC4AD1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BE096C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Marco A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Oliva Beltran. Install roof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60 Seaside Ave., Unit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$5,775. Filed March 23.</w:t>
      </w:r>
    </w:p>
    <w:p w14:paraId="35E1D136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D667C" w14:textId="0E2F0D9F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Centimark </w:t>
      </w:r>
      <w:r w:rsidR="00431303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Canonsburg, Pennsylvania, contractor for Mark R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Corteil and Deniz Senturk. Remove and replace 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patio door, same size, no structural changes at 94 Southfield Ave., Unit F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$6,501. Filed March 1.</w:t>
      </w:r>
    </w:p>
    <w:p w14:paraId="029E3A3B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1A473" w14:textId="141A643D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Chaikelson, Janice,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Janice Chaikelson. Renovate and reconfigure kitchen, add a second sink and second dishwasher, add an island, remove wall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open two doorways at 72 Dann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$120,000. Filed March 16.</w:t>
      </w:r>
    </w:p>
    <w:p w14:paraId="49D16537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E9DDA" w14:textId="027A0C3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Chincharauli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Mzeo</w:t>
      </w:r>
      <w:proofErr w:type="spellEnd"/>
      <w:r w:rsidR="00BE096C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Mzeo Chincharauli. Renovate garage 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adding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some storage at 15 Dagmar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$10,000. Filed March 3.</w:t>
      </w:r>
    </w:p>
    <w:p w14:paraId="7B46F54D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A9861" w14:textId="6C3D7405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Cisneros, Fany Carolina Zelaya,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Fany Carolina Zelaya Cisneros. Alter residential home at 101 Dora St.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$102,000. Filed March 29.</w:t>
      </w:r>
    </w:p>
    <w:p w14:paraId="0C98E286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46F2B" w14:textId="3EEA56AB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Coastal Property Services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Dorothy M</w:t>
      </w:r>
      <w:r w:rsidR="00BE096C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Yoder. Replace entry door and a strip of the roof at 15 Flintlock Road, Norwalk. Estimated cost: $27,000. Filed March 4.</w:t>
      </w:r>
    </w:p>
    <w:p w14:paraId="3574DFDC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9ABBA" w14:textId="23983A5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Rocco B</w:t>
      </w:r>
      <w:r w:rsidR="00BE096C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Kenneth and Sherri Kalt.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generator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connect to natural gas at 115 Highview Ave., Unit Ut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C,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$15,438. Filed March 16.</w:t>
      </w:r>
    </w:p>
    <w:p w14:paraId="66BFF69A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758D7" w14:textId="77777777" w:rsidR="00A75C54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Cuscuna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Rocco B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Kimberly Joy and Joyce C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Styslinger. Install 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</w:p>
    <w:p w14:paraId="603DAFA6" w14:textId="5F17FEC7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color w:val="000000"/>
          <w:sz w:val="24"/>
          <w:szCs w:val="24"/>
        </w:rPr>
        <w:t>air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cooled generator to natural gas at 3 Van Rensselaer Ave.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$12,500. Filed March 29.</w:t>
      </w:r>
    </w:p>
    <w:p w14:paraId="3D659C8D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84C2C" w14:textId="359E642C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Dias Do Nascimento, Luciano,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Hubert Edward Spires. Remodel 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at 6 Toilsome Ave., Norwalk. Estimated cost: $100,250. Filed March 3.</w:t>
      </w:r>
    </w:p>
    <w:p w14:paraId="1F26DC47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DEF7CC" w14:textId="76E515C3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Roofing &amp; Siding Inc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Libby Cooke 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Rutledge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Revocable Trust. Remove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re-roof at 47 Rippowam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$10,950. Filed March 2.</w:t>
      </w:r>
    </w:p>
    <w:p w14:paraId="3838C863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9F9D0" w14:textId="77777777" w:rsidR="00A75C54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MV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Equity Inc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Mamaroneck, New York, contractor for Keyong Sang and Sung Yun Kang. Install </w:t>
      </w:r>
    </w:p>
    <w:p w14:paraId="50D50F58" w14:textId="52618BDC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195 Dogwood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$30,250. Filed March 17.</w:t>
      </w:r>
    </w:p>
    <w:p w14:paraId="58828ABB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BA92B1" w14:textId="033F54F6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Dolphin Construction Corp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Kelly Wood. Finish basement at 8 Acorn Lane, Norwalk. Estimated cost: $32,546. Filed March 3.</w:t>
      </w:r>
    </w:p>
    <w:p w14:paraId="6077C3D7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B8ED79" w14:textId="77777777" w:rsidR="00A75C54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Dream Home Contracting Group Inc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Hamilton, New Jersey, contractor for James R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Maxfield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IV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Lara A Gold. Renovate first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floor,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kitchen and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mud room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</w:p>
    <w:p w14:paraId="489A3D1C" w14:textId="1138D23C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floor master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bedroom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640695" w:rsidRPr="00124E6E">
        <w:rPr>
          <w:rFonts w:ascii="Arial" w:eastAsia="Times New Roman" w:hAnsi="Arial" w:cs="Arial"/>
          <w:color w:val="000000"/>
          <w:sz w:val="24"/>
          <w:szCs w:val="24"/>
        </w:rPr>
        <w:t>add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closets and laundry room at 177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Fifth St.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$70,000. Filed March 29.</w:t>
      </w:r>
    </w:p>
    <w:p w14:paraId="518E1827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72679" w14:textId="1B0951A6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Dudek, Steven M</w:t>
      </w:r>
      <w:r w:rsidR="00A75C54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Mindy Hausman. Renovate and remodel </w:t>
      </w:r>
      <w:r w:rsidR="00A75C54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864AB" w:rsidRPr="00124E6E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at 51 Brook Run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Estimated cost: $11,750. Filed March 29.</w:t>
      </w:r>
    </w:p>
    <w:p w14:paraId="124A00D9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FBDEDA" w14:textId="3175F36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Katharine A Rahe. Tear 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down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roof to sheathing and replace at 149 Witch Lane, Norwalk. Estimated cost: $11,500. Filed March 4.</w:t>
      </w:r>
    </w:p>
    <w:p w14:paraId="2DA84F1E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A12471" w14:textId="30B8A4F1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Giant Siding &amp; Windows Inc</w:t>
      </w:r>
      <w:r w:rsidR="00CD1D3E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Christopher T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Papadopoulos. Strip 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and re-roof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plus siding and windows at 20 Buttonball Trail, Norwalk. Estimated cost: $39,350. Filed March 2.</w:t>
      </w:r>
    </w:p>
    <w:p w14:paraId="0B985608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FFD553" w14:textId="369C8BEA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Herrera, Fernando,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John M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Babcock. </w:t>
      </w:r>
      <w:r w:rsidR="004746D1" w:rsidRPr="00124E6E">
        <w:rPr>
          <w:rFonts w:ascii="Arial" w:eastAsia="Times New Roman" w:hAnsi="Arial" w:cs="Arial"/>
          <w:color w:val="000000"/>
          <w:sz w:val="24"/>
          <w:szCs w:val="24"/>
        </w:rPr>
        <w:t>Replace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windows at 202 Richards Ave., Norwalk. Estimated cost: $10,000. Filed March 1.</w:t>
      </w:r>
    </w:p>
    <w:p w14:paraId="3BF54ECF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79590" w14:textId="4CDD265A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Hine Builders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Carol Vaughn. Perform replacement alterations at 16 Nathan Hale Drive, Norwalk. Estimated cost: $75,000. Filed March 1.</w:t>
      </w:r>
    </w:p>
    <w:p w14:paraId="5B152BA7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188EF" w14:textId="38926A6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Mateusiak, Bob,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Thomas M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Polkinghorne. Strip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roof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re-roof </w:t>
      </w:r>
      <w:r w:rsidR="00CD1D3E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asphalt shingles at 18 Midrocks Drive, Norwalk.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$18,980. Filed March 3.</w:t>
      </w:r>
    </w:p>
    <w:p w14:paraId="50BFAD0D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F0794" w14:textId="645EBD8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My Slide Lines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Rosa L Jenkins. Perform replacement alterations at 11 Hanford Place, Norwalk. Estimated cost: $10,000. Filed March 3.</w:t>
      </w:r>
    </w:p>
    <w:p w14:paraId="219A2D9A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26891" w14:textId="3C511395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Petru</w:t>
      </w:r>
      <w:r w:rsidRPr="00124E6E">
        <w:rPr>
          <w:rFonts w:ascii="Arial" w:eastAsia="Times New Roman" w:hAnsi="Arial" w:cs="Arial"/>
          <w:b/>
          <w:bCs/>
          <w:color w:val="FF0000"/>
          <w:sz w:val="24"/>
          <w:szCs w:val="24"/>
        </w:rPr>
        <w:t>cci Builders Inc</w:t>
      </w:r>
      <w:r w:rsidR="00CD1D3E" w:rsidRPr="00124E6E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FF0000"/>
          <w:sz w:val="24"/>
          <w:szCs w:val="24"/>
        </w:rPr>
        <w:t xml:space="preserve">Norwalk,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JDM Yew LLC.</w:t>
      </w:r>
      <w:r w:rsidR="00332826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Preform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wiring of basement, lights, </w:t>
      </w:r>
      <w:r w:rsidR="00332826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central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alarm</w:t>
      </w:r>
      <w:r w:rsidR="00332826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system and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set transfer switch at 4 Silvermine Trail, Norwalk. Estimated cost: $50,000. Filed March 1.</w:t>
      </w:r>
    </w:p>
    <w:p w14:paraId="1273384D" w14:textId="77777777" w:rsidR="00BC7F92" w:rsidRPr="00124E6E" w:rsidRDefault="00BC7F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127E88" w14:textId="6598266E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PK Contracting Inc</w:t>
      </w:r>
      <w:r w:rsidR="00332826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Diane M Clark. Add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second floor</w:t>
      </w:r>
      <w:r w:rsidR="00332826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three bedrooms</w:t>
      </w:r>
      <w:r w:rsidR="00332826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two bathrooms at 8 Rising Road, Norwalk. Estimated cost: $160,000. Filed March 1.</w:t>
      </w:r>
    </w:p>
    <w:p w14:paraId="1E758095" w14:textId="77777777" w:rsidR="00700E92" w:rsidRPr="00124E6E" w:rsidRDefault="00700E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8D0AFC" w14:textId="419E3E55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Kathleen S</w:t>
      </w:r>
      <w:r w:rsidR="00332826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860F8" w:rsidRPr="00124E6E">
        <w:rPr>
          <w:rFonts w:ascii="Arial" w:eastAsia="Times New Roman" w:hAnsi="Arial" w:cs="Arial"/>
          <w:color w:val="000000"/>
          <w:sz w:val="24"/>
          <w:szCs w:val="24"/>
        </w:rPr>
        <w:t>DeRossi</w:t>
      </w:r>
      <w:proofErr w:type="spellEnd"/>
      <w:r w:rsidRPr="00124E6E">
        <w:rPr>
          <w:rFonts w:ascii="Arial" w:eastAsia="Times New Roman" w:hAnsi="Arial" w:cs="Arial"/>
          <w:color w:val="000000"/>
          <w:sz w:val="24"/>
          <w:szCs w:val="24"/>
        </w:rPr>
        <w:t>. Remove and replace shingles at 4 Pheasant Court, Norwalk. Estimated cost: $24,000. Filed March 2.</w:t>
      </w:r>
    </w:p>
    <w:p w14:paraId="5601DBF3" w14:textId="77777777" w:rsidR="00700E92" w:rsidRPr="00124E6E" w:rsidRDefault="00700E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B4EBE" w14:textId="205FE7B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Karen Tejeda. Remove and replace siding at 33 Pettom Road, Norwalk. Estimated cost: $47,709. Filed March 2.</w:t>
      </w:r>
    </w:p>
    <w:p w14:paraId="1A497402" w14:textId="77777777" w:rsidR="00700E92" w:rsidRPr="00124E6E" w:rsidRDefault="00700E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8D01F" w14:textId="0EF4355D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Pro Custom Solar LLC,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Julio Lopez. Remove and install new shingles at 33 Oak Hill Ave., Norwalk. Estimated cost: $11,000. Filed March 1.</w:t>
      </w:r>
    </w:p>
    <w:p w14:paraId="49AFF2F2" w14:textId="77777777" w:rsidR="00700E92" w:rsidRPr="00124E6E" w:rsidRDefault="00700E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953444" w14:textId="274E67A7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Estuardo,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Estuardo Reyes. Construct superstructure at 110 Bouton St., Norwalk. Estimated cost: $60,000. Filed March 4.</w:t>
      </w:r>
    </w:p>
    <w:p w14:paraId="175A4F0D" w14:textId="77777777" w:rsidR="00700E92" w:rsidRPr="00124E6E" w:rsidRDefault="00700E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02EA0C" w14:textId="7E9770B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Reynoso, Elmer,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Elmer Reynoso. Add shower to half bath at 5 Kellee Court, Norwalk. Estimated cost: $7,500. Filed March 1.</w:t>
      </w:r>
    </w:p>
    <w:p w14:paraId="12CC6298" w14:textId="77777777" w:rsidR="00700E92" w:rsidRPr="00124E6E" w:rsidRDefault="00700E92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D9A3EE" w14:textId="5C3F5149" w:rsidR="002B49AF" w:rsidRPr="00124E6E" w:rsidRDefault="002B49AF" w:rsidP="002B49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Turcotte, Todd, </w:t>
      </w:r>
      <w:r w:rsidR="00D408AE" w:rsidRPr="00124E6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Todd Turcotte. Add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one-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story and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car garage at 143 Silvermine Ave., Norwalk. Estimated cost: $50,000. Filed March 3.</w:t>
      </w:r>
    </w:p>
    <w:p w14:paraId="2DED0ADC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E6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60F710CD" w:rsidR="00C324A2" w:rsidRPr="00124E6E" w:rsidRDefault="00431303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E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7BDABFF" w14:textId="0D107544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Buckley, Stephen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Monroe. Filed by Javier Bernal, Milford.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Richard S Salvaggio, Bridgeport. Action: The plaintiff suffered a collision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042B7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FBT-CV-22-6112938-S. Filed Feb. 4.</w:t>
      </w:r>
    </w:p>
    <w:p w14:paraId="2D614D1E" w14:textId="77777777" w:rsidR="006042B7" w:rsidRPr="00124E6E" w:rsidRDefault="006042B7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F955FBE" w14:textId="25BE3553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Santiago, Julissa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Bridgeport. Filed by Raymond Martin, Bridgeport.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042B7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FBT-CV-22-6112518-S. Filed Jan. 18.</w:t>
      </w:r>
    </w:p>
    <w:p w14:paraId="1D79AD74" w14:textId="77777777" w:rsidR="006042B7" w:rsidRPr="00124E6E" w:rsidRDefault="006042B7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CDF0EE" w14:textId="77777777" w:rsidR="006042B7" w:rsidRPr="00124E6E" w:rsidRDefault="006042B7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3060B95" w14:textId="170B40B6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Spaulding, Richard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Cheshire. Filed by Kianna Alexander, Stamford.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Mario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Carter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Law Firm, North Haven. Action: The plaintiff suffered a collision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042B7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FBT-CV-22-6112757-S. Filed Jan. 26.</w:t>
      </w:r>
    </w:p>
    <w:p w14:paraId="1087C221" w14:textId="77777777" w:rsidR="006042B7" w:rsidRPr="00124E6E" w:rsidRDefault="006042B7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31A6FC" w14:textId="2C6E128B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Town Of Trumbull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Trumbull. Filed by Anthony Scullark, Bridgeport.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Rosnick D’Amico August &amp; Butler P, Bridgeport. Action: The plaintiff suffered a collision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042B7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FBT-CV-22-6112604-S. Filed Jan. 19.</w:t>
      </w:r>
    </w:p>
    <w:p w14:paraId="082560D5" w14:textId="77777777" w:rsidR="006042B7" w:rsidRPr="00124E6E" w:rsidRDefault="006042B7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DFC0FA" w14:textId="4D61FA9C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sz w:val="24"/>
          <w:szCs w:val="24"/>
        </w:rPr>
        <w:lastRenderedPageBreak/>
        <w:t>Triana</w:t>
      </w:r>
      <w:proofErr w:type="spellEnd"/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Jr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, Oscar, </w:t>
      </w:r>
      <w:r w:rsidRPr="00124E6E">
        <w:rPr>
          <w:rFonts w:ascii="Arial" w:eastAsia="Times New Roman" w:hAnsi="Arial" w:cs="Arial"/>
          <w:sz w:val="24"/>
          <w:szCs w:val="24"/>
        </w:rPr>
        <w:t xml:space="preserve">Stamford. Filed by Pierre Ulysse, Bridgeport.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Marc Alan Krasnow, Bridgeport. Action: The plaintiff suffered a collision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042B7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FBT-CV-22-6112781-S. Filed Jan. 27.</w:t>
      </w:r>
    </w:p>
    <w:p w14:paraId="6DCE4740" w14:textId="77777777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124E6E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4DE2B15C" w:rsidR="00991C60" w:rsidRPr="00124E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E6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124E6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124E6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124E6E">
        <w:rPr>
          <w:rFonts w:ascii="Arial" w:eastAsia="Times New Roman" w:hAnsi="Arial" w:cs="Arial"/>
          <w:b/>
          <w:sz w:val="24"/>
          <w:szCs w:val="24"/>
        </w:rPr>
        <w:t>ourt</w:t>
      </w:r>
      <w:r w:rsidR="00431303" w:rsidRPr="00124E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6AD7638F" w:rsidR="00C324A2" w:rsidRPr="00124E6E" w:rsidRDefault="0043130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4E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D15CEC" w14:textId="369E9B67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City of Danbury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Danbury. Filed by Dameisha Moore, Danbury.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Plaintiff's attorney: Luis A Medina, Norfolk. Action: The plaintiff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was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falsely accus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arrest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larceny </w:t>
      </w:r>
      <w:r w:rsidR="006042B7" w:rsidRPr="00124E6E">
        <w:rPr>
          <w:rFonts w:ascii="Arial" w:eastAsia="Times New Roman" w:hAnsi="Arial" w:cs="Arial"/>
          <w:color w:val="000000"/>
          <w:sz w:val="24"/>
          <w:szCs w:val="24"/>
        </w:rPr>
        <w:t>despite the fact that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she was not the owner or an employee of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Moore Bail Bonds.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042B7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DBD-CV-22-6042268-S. Filed Feb. 23.</w:t>
      </w:r>
    </w:p>
    <w:p w14:paraId="486BDF2A" w14:textId="77777777" w:rsidR="006042B7" w:rsidRPr="00124E6E" w:rsidRDefault="006042B7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2C7516C" w14:textId="693DF963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sz w:val="24"/>
          <w:szCs w:val="24"/>
        </w:rPr>
        <w:t>Conlan</w:t>
      </w:r>
      <w:proofErr w:type="spellEnd"/>
      <w:r w:rsidRPr="00124E6E">
        <w:rPr>
          <w:rFonts w:ascii="Arial" w:eastAsia="Times New Roman" w:hAnsi="Arial" w:cs="Arial"/>
          <w:b/>
          <w:bCs/>
          <w:sz w:val="24"/>
          <w:szCs w:val="24"/>
        </w:rPr>
        <w:t>, Michael D</w:t>
      </w:r>
      <w:r w:rsidR="006042B7" w:rsidRPr="00124E6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Ridgefield. Filed by Fox Hill Condominium Association Inc., Bridgeport.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Plaintiff's attorney: Zeldes Needle &amp; Cooper, Bridgeport. Action: The plaintiff provides assessment of common charges for the condominium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which t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he defendants have failed to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make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payments.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claims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foreclosure of its lien, possession of the premises,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$2,500, exclusive of interest and costs.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DBD-CV-21-6041661-S. Filed Dec. 22.</w:t>
      </w:r>
    </w:p>
    <w:p w14:paraId="3EB3CAD4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B488586" w14:textId="483778B6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Progressive Direct Insurance Co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sz w:val="24"/>
          <w:szCs w:val="24"/>
        </w:rPr>
        <w:t xml:space="preserve">Cleveland, Ohio. Filed by Kevin Shirk, Ridgefield.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David G. Hill &amp; Associates LLC, Glastonbury. Action: The plaintiff suffered a collision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caused by a medical condition while the plaintiff was driving his vehicle. The plaintiff had a vehicle insurance with the defendant and the policy covered medical services. However, the defendant denied the plaintiff's claim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and breached the insurance policy agreement. As a result, the plaintiff suffered damages.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DBD-CV-22-6041828-S. Filed Jan. 14.</w:t>
      </w:r>
    </w:p>
    <w:p w14:paraId="1B02D502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F9748EB" w14:textId="468275C1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Radcliff, Grace Yelena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Brookfield. Filed by Suely Meireles, Danbury.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DBD-CV-22-6042046-S. Filed Feb. 4.</w:t>
      </w:r>
    </w:p>
    <w:p w14:paraId="24DAEB45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9D55635" w14:textId="101EB014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sz w:val="24"/>
          <w:szCs w:val="24"/>
        </w:rPr>
        <w:t>Titolo</w:t>
      </w:r>
      <w:proofErr w:type="spellEnd"/>
      <w:r w:rsidRPr="00124E6E">
        <w:rPr>
          <w:rFonts w:ascii="Arial" w:eastAsia="Times New Roman" w:hAnsi="Arial" w:cs="Arial"/>
          <w:b/>
          <w:bCs/>
          <w:sz w:val="24"/>
          <w:szCs w:val="24"/>
        </w:rPr>
        <w:t>, Nicholas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Brookfield. Filed by Emily Gradia, New Milford.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Freeman Law Firm LLC, Hartford. Action: The plaintiff suffered a collision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DBD-CV-22-6041849-S. Filed Jan. 18.</w:t>
      </w:r>
    </w:p>
    <w:p w14:paraId="51989C98" w14:textId="77777777" w:rsidR="00991C60" w:rsidRPr="00124E6E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55563AE3" w:rsidR="00C324A2" w:rsidRPr="00124E6E" w:rsidRDefault="0043130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124E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E6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124E6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124E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60424A60" w:rsidR="00C324A2" w:rsidRPr="00124E6E" w:rsidRDefault="0043130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4E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06BED1" w14:textId="4A588D1B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Fulton, Richard A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Old Greenwich. Filed by People's United Bank NA, Bridgeport.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Benanti &amp; Associates, Stamford. Action: The plaintiff is the current holder of the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note and mortgage. The defendant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premises,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FST-CV-22-6055611-S. Filed Feb. 28.</w:t>
      </w:r>
    </w:p>
    <w:p w14:paraId="640941EF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065B22E" w14:textId="34A75810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sz w:val="24"/>
          <w:szCs w:val="24"/>
        </w:rPr>
        <w:t>Pr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>chal</w:t>
      </w:r>
      <w:proofErr w:type="spellEnd"/>
      <w:r w:rsidRPr="00124E6E">
        <w:rPr>
          <w:rFonts w:ascii="Arial" w:eastAsia="Times New Roman" w:hAnsi="Arial" w:cs="Arial"/>
          <w:b/>
          <w:bCs/>
          <w:sz w:val="24"/>
          <w:szCs w:val="24"/>
        </w:rPr>
        <w:t>, Edward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24E6E">
        <w:rPr>
          <w:rFonts w:ascii="Arial" w:eastAsia="Times New Roman" w:hAnsi="Arial" w:cs="Arial"/>
          <w:sz w:val="24"/>
          <w:szCs w:val="24"/>
        </w:rPr>
        <w:t xml:space="preserve">Boston, Massachusetts. Filed by Beacon Sales Acquisitions Inc., Greenwich.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Plaintiff's attorney: Greene Law P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Farmington. Action: The plaintiff and defendant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entered into an agreement where defendant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purchased goods using the plaintiff's account an agreed to pay back. However, the defendant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breached the contract and defaulted in their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payments. As a result, the plaintiff suffered damages.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FST-CV-22-6055071-S. Filed Jan. 20.</w:t>
      </w:r>
    </w:p>
    <w:p w14:paraId="3A7D8059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F00477" w14:textId="27866397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State 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>f Connecticut Inc.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 et al </w:t>
      </w:r>
      <w:r w:rsidRPr="00124E6E">
        <w:rPr>
          <w:rFonts w:ascii="Arial" w:eastAsia="Times New Roman" w:hAnsi="Arial" w:cs="Arial"/>
          <w:sz w:val="24"/>
          <w:szCs w:val="24"/>
        </w:rPr>
        <w:t xml:space="preserve">Hampton. Filed by Moise Pierre, Norwalk.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Plaintiff's attorney: Jeremy G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Vishno, Fairfield. Action: The plaintiff suffered a collision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exclusive of interest and costs and 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FST-CV-22-6055101-S. Filed Jan. 24.</w:t>
      </w:r>
    </w:p>
    <w:p w14:paraId="53A57AAB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3A3F5A" w14:textId="1420BF9E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>Wal</w:t>
      </w:r>
      <w:r w:rsidR="00A43B1F" w:rsidRPr="00124E6E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art Stores East, Limited Partnership, </w:t>
      </w:r>
      <w:r w:rsidRPr="00124E6E">
        <w:rPr>
          <w:rFonts w:ascii="Arial" w:eastAsia="Times New Roman" w:hAnsi="Arial" w:cs="Arial"/>
          <w:sz w:val="24"/>
          <w:szCs w:val="24"/>
        </w:rPr>
        <w:t xml:space="preserve">East Hartford. Filed by Huey Billups, Stamford.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Nicholas R Nesi, East Haven. Action: The plaintiff was walking on the premises maintained and controlled by the defendant when he slipped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and f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ll due to the presence of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substance on the floor. As a result, plaintiff suffered injuries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for which he now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</w:t>
      </w:r>
      <w:r w:rsidRPr="00124E6E">
        <w:rPr>
          <w:rFonts w:ascii="Arial" w:eastAsia="Times New Roman" w:hAnsi="Arial" w:cs="Arial"/>
          <w:sz w:val="24"/>
          <w:szCs w:val="24"/>
        </w:rPr>
        <w:lastRenderedPageBreak/>
        <w:t xml:space="preserve">such other further relief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FST-CV-22-6055197-S. Filed Jan. 31.</w:t>
      </w:r>
    </w:p>
    <w:p w14:paraId="58AEE1EF" w14:textId="77777777" w:rsidR="00A43B1F" w:rsidRPr="00124E6E" w:rsidRDefault="00A43B1F" w:rsidP="0072419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9D2381" w14:textId="4A271A07" w:rsidR="0072419E" w:rsidRPr="00124E6E" w:rsidRDefault="0072419E" w:rsidP="007241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sz w:val="24"/>
          <w:szCs w:val="24"/>
        </w:rPr>
        <w:t xml:space="preserve">York, David, </w:t>
      </w:r>
      <w:r w:rsidRPr="00124E6E">
        <w:rPr>
          <w:rFonts w:ascii="Arial" w:eastAsia="Times New Roman" w:hAnsi="Arial" w:cs="Arial"/>
          <w:sz w:val="24"/>
          <w:szCs w:val="24"/>
        </w:rPr>
        <w:t xml:space="preserve">Darien. Filed by Amanda Balducci, Massapequa, New York.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Cirillo Law Firm, New Haven. Action: The plaintiff suffered a collision </w:t>
      </w:r>
      <w:r w:rsidR="00A43B1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124E6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43B1F" w:rsidRPr="00124E6E">
        <w:rPr>
          <w:rFonts w:ascii="Arial" w:eastAsia="Times New Roman" w:hAnsi="Arial" w:cs="Arial"/>
          <w:sz w:val="24"/>
          <w:szCs w:val="24"/>
        </w:rPr>
        <w:t xml:space="preserve">of </w:t>
      </w:r>
      <w:r w:rsidRPr="00124E6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 the court deems appropriate.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Case no. FST-CV-22-6055047-S. Filed Jan. 18.</w:t>
      </w:r>
    </w:p>
    <w:p w14:paraId="7BD36992" w14:textId="77777777" w:rsidR="004E4819" w:rsidRPr="00124E6E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124E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DEEDS</w:t>
      </w:r>
    </w:p>
    <w:p w14:paraId="5FCA0D04" w14:textId="5F664B60" w:rsidR="00C324A2" w:rsidRPr="00124E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124E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124E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576EB7" w14:textId="591E656B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238 Commerce Realty Inc</w:t>
      </w:r>
      <w:r w:rsidR="00A43B1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Seller: Tokay Properties LLC, Fairfield. Property: 236-238 Commerce Drive, Fairfield. Amount: $2,850,000. Filed March 2.</w:t>
      </w:r>
    </w:p>
    <w:p w14:paraId="70F91E75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F6E00" w14:textId="201274A1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 Davenport Greenwich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4 Davenport Avenue LLC, Greenwich. Property: 4 Davenport Ave., Greenwich. Amount: $1,750,000. Filed March 2.</w:t>
      </w:r>
    </w:p>
    <w:p w14:paraId="7F10FD5B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6BB1DF" w14:textId="49D48717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57 Valley Road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Cos Cob. Seller: Vittorio Librandi and Catherine Librandi, Norwalk. Property: 57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Valley Road, Cos Cob. Amount: $840,000. Filed Feb. 28.</w:t>
      </w:r>
    </w:p>
    <w:p w14:paraId="794F6115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37081" w14:textId="754C59C3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75 Henry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Joseph Magyari, Stamford. Property: 75 Henry St., Stamford. Amount: $1,600,000. Filed Feb. 23.</w:t>
      </w:r>
    </w:p>
    <w:p w14:paraId="0D1C86DA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50036A" w14:textId="1A6E1A29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Ames, Robert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Alice Rha,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New York, New York. Seller: Milford Fenway Realty LLC, White Plains, New York. Property: 72 Roseville St., Fairfield. Amount: $799,999. Filed March 4.</w:t>
      </w:r>
    </w:p>
    <w:p w14:paraId="0CEE5CE2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FF1B2" w14:textId="05DB1625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Andola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III, Charles M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Charles M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4E6E">
        <w:rPr>
          <w:rFonts w:ascii="Arial" w:eastAsia="Times New Roman" w:hAnsi="Arial" w:cs="Arial"/>
          <w:color w:val="000000"/>
          <w:sz w:val="24"/>
          <w:szCs w:val="24"/>
        </w:rPr>
        <w:t>Andola</w:t>
      </w:r>
      <w:proofErr w:type="spellEnd"/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III and Israel </w:t>
      </w:r>
      <w:proofErr w:type="spellStart"/>
      <w:r w:rsidRPr="00124E6E">
        <w:rPr>
          <w:rFonts w:ascii="Arial" w:eastAsia="Times New Roman" w:hAnsi="Arial" w:cs="Arial"/>
          <w:color w:val="000000"/>
          <w:sz w:val="24"/>
          <w:szCs w:val="24"/>
        </w:rPr>
        <w:t>Andola</w:t>
      </w:r>
      <w:proofErr w:type="spellEnd"/>
      <w:r w:rsidRPr="00124E6E">
        <w:rPr>
          <w:rFonts w:ascii="Arial" w:eastAsia="Times New Roman" w:hAnsi="Arial" w:cs="Arial"/>
          <w:color w:val="000000"/>
          <w:sz w:val="24"/>
          <w:szCs w:val="24"/>
        </w:rPr>
        <w:t>, Stamford. Property: 204 Wardwell St., Unit 5, Stamford. Amount: $1. Filed Feb. 25.</w:t>
      </w:r>
    </w:p>
    <w:p w14:paraId="27A63F76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07FAA0" w14:textId="2FDD498A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Dunfee, Todd Allen,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91 MM Properties LLC, Stamford. Property: 300 Broad St., Unit 106, Stamford. Amount: $225,000. Filed Feb. 22.</w:t>
      </w:r>
    </w:p>
    <w:p w14:paraId="575B0B66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26B879" w14:textId="30A4C436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Fischetti, Joseph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Juliana Barcia,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R.M.S. Holdings LLC, Stamford. Property: 39 Maple Tree Ave., 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16, Stamford. Amount: $554,950. Filed Feb. 24.</w:t>
      </w:r>
    </w:p>
    <w:p w14:paraId="23E5E1AD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7FC676" w14:textId="4F413A61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HB Irrevocable Trust,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Diana His, Greenwich. Property: 104 E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Elm St., Unit 2, Greenwich. Amount: $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. Filed March 2.</w:t>
      </w:r>
    </w:p>
    <w:p w14:paraId="7C506A3B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ED61CC" w14:textId="3408567D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Heyer, Harris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Heyer,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New York, New York. Seller: West of North LLC and Chimps and Mimes LLC, Greenwich. Property: 47 Birch Lane, Greenwich. Amount: $1. Filed March 1.</w:t>
      </w:r>
    </w:p>
    <w:p w14:paraId="3EEAD965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DD381" w14:textId="52A2C551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Highway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Trumbull. Seller: Kings-Shepard LLC, Fairfield. Property: 425 Kings Highway East, Fairfield. Amount: $1,550,000. Filed Feb. 28.</w:t>
      </w:r>
    </w:p>
    <w:p w14:paraId="49789528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7FA92" w14:textId="31FF0C7A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MacKenna, Jaso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MacKenna,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Wilton. Seller: Beacon Realty LLC, Fairfield. Property: 104 Florence Lane, Fairfield. Amount: $785,000. Filed March 4.</w:t>
      </w:r>
    </w:p>
    <w:p w14:paraId="208E8235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46C6F" w14:textId="2DF3C3F9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McCormick, Meghan H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W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McCormick,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Beechcroft Road LLC, Bala Cynwyd, Pennsylvania. Property: 30 </w:t>
      </w:r>
      <w:r w:rsidR="00804F19" w:rsidRPr="00124E6E">
        <w:rPr>
          <w:rFonts w:ascii="Arial" w:eastAsia="Times New Roman" w:hAnsi="Arial" w:cs="Arial"/>
          <w:color w:val="000000"/>
          <w:sz w:val="24"/>
          <w:szCs w:val="24"/>
        </w:rPr>
        <w:t>Beechcroft Road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Greenwich. Amount: $10. Filed March 4.</w:t>
      </w:r>
    </w:p>
    <w:p w14:paraId="494B3629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0BD68" w14:textId="7BB1E9C4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Meyer, Laurette M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Shippan Gateway II LLC, Stamford. Property: 1022A Shippan Ave., Stamford. Amount: $681,397. Filed Feb. 25.</w:t>
      </w:r>
    </w:p>
    <w:p w14:paraId="20F93B19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F2BE0" w14:textId="0967A7C1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Micheli, Silvana,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Larchmont, New York. Seller: Masina LLC, Greenwich. Property: 33 W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1B, Greenwich. Amount: $857,500. Filed March 3.</w:t>
      </w:r>
    </w:p>
    <w:p w14:paraId="4DEC3297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831C33" w14:textId="795DA79D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Paris, Arelis,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12 High Street LLC, Greenwich. Property: 12 High St., Greenwich. Amount: $750,000. Filed March 2.</w:t>
      </w:r>
    </w:p>
    <w:p w14:paraId="18F42D4B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D929D" w14:textId="6A7A6871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Srednicki, Radoslaw,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Salvarosa LLC, Stamford. Property: 211 Wardwell St., Stamford. Amount: $730,000. Filed Feb. 25.</w:t>
      </w:r>
    </w:p>
    <w:p w14:paraId="75059ADA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4E72D0" w14:textId="73129B4C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Terrile, Albert J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Jeanne Gallagher Terrile,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Southport. Seller: Woodbury Hill LLC, New York, New York. Property: 877 Pequot Ave., Southport. Amount: $150,000. Filed Feb. 28.</w:t>
      </w:r>
    </w:p>
    <w:p w14:paraId="2BDCA76D" w14:textId="77777777" w:rsidR="00804F19" w:rsidRPr="00124E6E" w:rsidRDefault="00804F19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79758" w14:textId="689B51A1" w:rsidR="00612748" w:rsidRPr="00124E6E" w:rsidRDefault="00612748" w:rsidP="006127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Wise Woman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Michele P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Kirchhoff, Stamford.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71 Strawberry Hill Ave., Unit 520, Stamford. Amount: $174,000. Filed Feb. 24.</w:t>
      </w:r>
    </w:p>
    <w:p w14:paraId="6B8BB196" w14:textId="77777777" w:rsidR="004E4819" w:rsidRPr="00124E6E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124E6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124E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124E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0746550" w14:textId="3AE99D53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Adhikari, Deepshikha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Namkha Norsang,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Surinder, Arpit and Surbhi S Sood, Stamford. Property: 93 Haig Ave., Stamford. Amount: $570,000. Filed Feb. 24.</w:t>
      </w:r>
    </w:p>
    <w:p w14:paraId="2F4548A7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F9816" w14:textId="2997885F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Adler, Gavriel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Adler,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Robert L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Groce, Stamford. Property: 153 Sanford Lane, Stamford. Amount: $805,000. Filed Feb. 23.</w:t>
      </w:r>
    </w:p>
    <w:p w14:paraId="11152765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A5EBB" w14:textId="35577A28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Aponte, Benjamin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Alexza Rubio,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Jose I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Castro, Stamford. Property: 86 Partridge Road, Stamford. Amount: $1,000,000. Filed Feb. 24.</w:t>
      </w:r>
    </w:p>
    <w:p w14:paraId="385D2925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10480" w14:textId="69004123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Baker, Jessica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Grey Baker,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Goran Hagegard and Gayle Hagegard, La Canada Flintridge, California. Property: 10 Birchwood Drive, Greenwich. Amount: $10. Filed March 2.</w:t>
      </w:r>
    </w:p>
    <w:p w14:paraId="49CFCD9B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670CD" w14:textId="440F90BF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Baxter, Virginia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Baxter,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Thomas F Daly, Greenwich. Property: 52 Morgan Ave., Greenwich. Amount: $619,000. Filed March 2.</w:t>
      </w:r>
    </w:p>
    <w:p w14:paraId="2430B645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623B32" w14:textId="01EE04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Caldwell, Stephen,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Robert L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Schulte and Betty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Schulte, Stamford. Property: 88 Three Lakes Drive, Stamford. Amount: $500,000. Filed Feb. 22.</w:t>
      </w:r>
    </w:p>
    <w:p w14:paraId="0D61B714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5B506" w14:textId="232DECE6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Carino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III, Gabriel G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Jaclyn Ward, Greenwich. Property: 22 Putnam Park, Apt. 22, Greenwich. Amount: $510,000. Filed March 2.</w:t>
      </w:r>
    </w:p>
    <w:p w14:paraId="746A14B1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7E6214" w14:textId="24A8B886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Clark, Traci 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Old Greenwich. Seller: Bryan Houlihan and Sasha Houlihan, Old Greenwich. Property: 5 Webb Ave., Old Greenwich. Amount: $1,405,000. Filed March 2.</w:t>
      </w:r>
    </w:p>
    <w:p w14:paraId="77BBA7A5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8543E7" w14:textId="751B6345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Corley, Audrey,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Bronx, New York. Seller: Hwie Ling Ong Bello,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Stratford. Property: 125 Prospect St, Unit 6-I, Stamford. Amount: $240,000. Filed Feb. 22.</w:t>
      </w:r>
    </w:p>
    <w:p w14:paraId="36BC317F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8AB5F6" w14:textId="6CC3B079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Davis, Christian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Aleksandra Davis,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Greenwich Hospital, Greenwich. Property: 287 Taconic Road, Greenwich. Amount: $930,000. Filed Feb. 28.</w:t>
      </w:r>
    </w:p>
    <w:p w14:paraId="2A55FBE8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35074" w14:textId="3FADC720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Diana, Christopher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Diana,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Fairfield. Seller: Steven Degrand and Beatrice Degrand, Fairfield. Property: 187 Warwick Ave., Fairfield. Amount: $775,000. Filed Feb. 28.</w:t>
      </w:r>
    </w:p>
    <w:p w14:paraId="08BCFA49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26F88" w14:textId="54DA65F6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Duarte, Andrew,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Christine Elizabeth Risoli, Newtown. Property: 71 Strawberry Hill Ave.,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Apt. 815, Stamford. Amount: $160,000. Filed Feb. 23.</w:t>
      </w:r>
    </w:p>
    <w:p w14:paraId="598664FC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DA088" w14:textId="47ECF7B6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Fasano, Mark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L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Fasano,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Southport. Seller: Claudia A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O'Connell, Coral Gables, Florida. Property: 55 Sherman St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Unit 4, Fairfield. Amount: $960,000. Filed Feb. 28.</w:t>
      </w:r>
    </w:p>
    <w:p w14:paraId="1E02B631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43901" w14:textId="691433EA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Fasano, Mark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L Fasano,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Fairfield. Seller: Denise Chividian, Fairfield. Property: 98 Kings Drive, Fairfield. Amount: $490,000. Filed March 3.</w:t>
      </w:r>
    </w:p>
    <w:p w14:paraId="4718881A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BACA9" w14:textId="68E7E884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Finan, Matthew Joseph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Megumi Sasada Finan,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New York, New York. Seller: Richard J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Koester and Kerry Anne Koester, Cos Cob.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4 Wyndover Lane, Cos Cob. Amount: $1,300,000. Filed Feb. 28.</w:t>
      </w:r>
    </w:p>
    <w:p w14:paraId="51AAFEC7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BC34F" w14:textId="4EA79F16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Horne, Edward G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Bethany L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Horne,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Fairfield. Seller: Edward G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Horne, Fairfield. Property: 119 Parkwood Road, Fairfield. Amount: $1. Filed March 3.</w:t>
      </w:r>
    </w:p>
    <w:p w14:paraId="31516C73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08776" w14:textId="1BBA561D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Jackman, Nathan John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Syarifah Nadirah Binti Syed Ibrahim,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Tuckahoe, New York. Seller: Charles Mallory and Georgette Culucundis Mallory, Greenwich. Property: 75 Calhoun Drive, Greenwich. Amount: $10. Filed March 4.</w:t>
      </w:r>
    </w:p>
    <w:p w14:paraId="5686644F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9AAEF" w14:textId="4E6851DD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Krasniqi, Tahir,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Enver Krasniqi and Hyre Krasniqi, Stamford. Property: 99 Wood Rid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ge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Drive, Stamford. Amount: $650,000. Filed Feb. 23.</w:t>
      </w:r>
    </w:p>
    <w:p w14:paraId="63B10FDA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F7069" w14:textId="1AB9FCD5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Leano, Junn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Leano,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Rye Brook, New York. Seller: Christopher Thomas Mariner and Tayler-Anne H Mariner, Norwalk. Property: 227 Palmer Hill Road, Old Greenwich. Amount: $2,200,000. Filed Feb. 28.</w:t>
      </w:r>
    </w:p>
    <w:p w14:paraId="6C253AAA" w14:textId="77777777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840F7" w14:textId="5EA8E76B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Eunice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JinKyu Shin,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Milford. Seller: Daniel Graziadei and Maria Graziadei, Fairfield. Property: 606 Reid St., Fairfield. Amount: $700,000. Filed March 2.</w:t>
      </w:r>
    </w:p>
    <w:p w14:paraId="10C2EA90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C10EE3" w14:textId="20AD3F00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Li, Maomi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 Kan,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Great Neck, New York. Seller: Maomi Li and LiKan, Great Neck, New York. Property: 40 Island Heights Circle, Stamford. Amount: $10. Filed Feb. 22.</w:t>
      </w:r>
    </w:p>
    <w:p w14:paraId="3156AEAE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64D50F" w14:textId="13196128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Lloyd, Hunter M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Lloyd,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Andrew M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Brookman, Greenwich. Property: 55 Burning Tree Road, Greenwich. Amount: $1,950,000. Filed March 2.</w:t>
      </w:r>
    </w:p>
    <w:p w14:paraId="49C65F59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E7BF0" w14:textId="52B9A6CB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Lobdell, Timothy M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Mejo Wiggin, Greenwich. Property: Unit 223, The Common Condominium Associations Inc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Greenwich. Amount: $449,400. Filed March 1.</w:t>
      </w:r>
    </w:p>
    <w:p w14:paraId="17BFFA7D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577B5" w14:textId="37409A7B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McCauley, Theodore,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New York, New York. Seller: Allen A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Hubener, Fairfield. Property: 58 Emmy Lane, Fairfield. Amount: $607,500. Filed March 4.</w:t>
      </w:r>
    </w:p>
    <w:p w14:paraId="081B4C0E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E4C92" w14:textId="44732744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Meyer III, Allen 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 Meyer,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Fairfield. Seller: Nancy E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Corbett, Fairfield. Property: Unit 930, Pine Ridge Condominium, Fairfield. Amount: $1,108,000. Filed March 2.</w:t>
      </w:r>
    </w:p>
    <w:p w14:paraId="581647D9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C5381" w14:textId="796E601A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Moises, Gilberto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Moises,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Harrison, New York. Seller: Federal National Mortgage Association, Stamford. Property: 300 Broad St., 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601, Stamford. Amount: $278,000. Filed Feb. 24.</w:t>
      </w:r>
    </w:p>
    <w:p w14:paraId="4E361DDC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AC6D3A" w14:textId="64B6BB29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Morris, Blake E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J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Johnson,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Jersey City, New Jersey. Seller: Oliver Nisenson and Melissa Nisenson, Cos Cob. Property: 21 Cat Rock Road, Cos Cob. Amount: $2,630,000. Filed March 2.</w:t>
      </w:r>
    </w:p>
    <w:p w14:paraId="46AF3D07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74375" w14:textId="4BC51F6B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Nhidza, Trymore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Kundai Matara,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Stamford. Seller: Dori Joy Lorsch, Stamford. Property: 237 Strawberry Hill Ave., Unit 40, Stamford. Amount: $425,000. Filed Feb. 24.</w:t>
      </w:r>
    </w:p>
    <w:p w14:paraId="64531899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39CDF" w14:textId="62E37F6B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Orgera, Dennis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Louise Orgera,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Tequesta, Florida. Seller: Daniel A Panitz and Amanda L Panitz, Fairfield. Property: 2 Carlton St., Fairfield. Amount: $1,553,000. Filed March 2.</w:t>
      </w:r>
    </w:p>
    <w:p w14:paraId="4C9C23E8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5E7C8" w14:textId="188EF82F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O'Sullivan, Brendan,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Old Greenwich. Seller: Alina Leonova, Greenwich. Property: 25 W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Elm St., Unit 26, Greenwich. Amount: $690,000. Filed March 1.</w:t>
      </w:r>
    </w:p>
    <w:p w14:paraId="162F18B6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49DC84" w14:textId="27D3C9DF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Pacelli III, Philip F.T.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Pacelli,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New Canaan. Seller: Philip F.T. Pacelli, New Canaan. Property: 11 Lafayette Court, Unit 2A, Greenwich. Amount: $1. Filed Feb. 28.</w:t>
      </w:r>
    </w:p>
    <w:p w14:paraId="02F43BFE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D8D57" w14:textId="3D2B2D46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Pellicano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Matthew J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Gabrielle J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Pellicano,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Fairfield. Seller: Eileen Gallant, Fairfield. Property: 115 York Road, Fairfield. Amount: $330,000. Filed March 4.</w:t>
      </w:r>
    </w:p>
    <w:p w14:paraId="2CEBF545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43731" w14:textId="732D1E6C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Reed, James,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Norwalk. Seller: Escarlin Ramirez, Fairfield. Property: 1000 Knapps Highway, Fairfield. Amount: $205,000. Filed March 2.</w:t>
      </w:r>
    </w:p>
    <w:p w14:paraId="24F50494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0644EC" w14:textId="120E72EC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Robles, Dorothy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Rob</w:t>
      </w:r>
      <w:r w:rsidR="00C83E1C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Old Greenwich. Seller: Peter LaSorsa II, Cos Cob. Property: 1535 E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309, Old Greenwich. Amount: $250,000. Filed March 2.</w:t>
      </w:r>
    </w:p>
    <w:p w14:paraId="0DC8C028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EB75A" w14:textId="69807CF2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Shea, William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Lynn Shea,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Patrick Downes, Greenwich. Property: 61 Morningside Drive, Greenwich. Amount: $10. Filed Feb. 28.</w:t>
      </w:r>
    </w:p>
    <w:p w14:paraId="01463585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CB236" w14:textId="7D7FEE7A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Sherman, Kelly L,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Prospect. Seller: Xiaoqi Deng and Lauren Marie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Padua, Fairfield. Property: 3931 Park Ave., Unit 50, Fairfield. Amount: $350,000. Filed Feb. 28.</w:t>
      </w:r>
    </w:p>
    <w:p w14:paraId="2FECC33F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DBC7F" w14:textId="2533098D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Thistle, Barbara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Verrier,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Greenwich. Seller: Doyle Jay Orr Jr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Pamela F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Parussolo Orr, Cos Cob. Property: 41 Harold St., Unit 43B, Greenwich. Amount: $870,000. Filed Feb. 28.</w:t>
      </w:r>
    </w:p>
    <w:p w14:paraId="2867CD48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55026" w14:textId="45C84E88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Willette, Dennis D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E</w:t>
      </w:r>
      <w:r w:rsidR="00BF35E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Willette,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New York, New York. Seller: Melanie D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Christian and Edward P</w:t>
      </w:r>
      <w:r w:rsidR="00BF35EF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Christian, Fairfield. Property: 45 Gilbert Highway, Fairfield. Amount: $1,505,000. Filed March 2.</w:t>
      </w:r>
    </w:p>
    <w:p w14:paraId="42810392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06699" w14:textId="6A72C4FD" w:rsidR="00EA74CA" w:rsidRPr="00124E6E" w:rsidRDefault="00EA74CA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Wolff, Robert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Lindeke,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Cambridge, Massachusetts. Seller: Carlos Avila, Old Greenwich. Property: Unit 30, Old Greenwich Gables, Greenwich. Amount: $1. Filed March 3.</w:t>
      </w:r>
    </w:p>
    <w:p w14:paraId="4FFC0CA7" w14:textId="77777777" w:rsidR="00F33214" w:rsidRPr="00124E6E" w:rsidRDefault="00F33214" w:rsidP="00461F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BE35D" w14:textId="77777777" w:rsidR="000365D5" w:rsidRPr="00124E6E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C40D5" w14:textId="77777777" w:rsidR="004E4819" w:rsidRPr="00124E6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124E6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4E7E44" w14:textId="3D605916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Bessaleli, David,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Cynthia M Salemm-Riccio. Lender: JPMorgan Chase Bank NA, 1111 Polaris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Columbus, Ohio. Property: 168 Colonial Road, Apt. 3, Stamford. Amount: $183,794. Filed Feb. 22.</w:t>
      </w:r>
    </w:p>
    <w:p w14:paraId="26CDCA36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ED99D" w14:textId="3FD34479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Blose, James Philip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Blose,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David K. Kurata. Lender: Fairfield County Bank, 150 Danbury Road, Ridgefield. Property: 745 Hulls Highway, Southport. Amount: $1,162,500. Filed Feb. 28.</w:t>
      </w:r>
    </w:p>
    <w:p w14:paraId="26F69B0B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F0684" w14:textId="5DA6BA9A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Borsari, Michael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Stefanie Borsari,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Aaron Charney. Lender: Newrez LLC, 1100 Virginia Drive, Suite 125, Fort Washington, Pennsylvania. Property: 91 Euclid Ave., Fairfield. Amount: $365,000. Filed March 1.</w:t>
      </w:r>
    </w:p>
    <w:p w14:paraId="60519C55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A9F5C8" w14:textId="067C6DB9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Byrne Jr., Stephen Platt,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Shauna Rose-Larmond. Lender: Wells Fargo Bank NA, 101 N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94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Riversville Road, Greenwich. Amount: $1,900,000. Filed Feb. 25.</w:t>
      </w:r>
    </w:p>
    <w:p w14:paraId="03EBDF09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46CF01" w14:textId="6E8A00F6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Cassamajor, Kurt,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Stamford, by Jeremiah N Ollennu. Lender: Titan Mutual Lending Inc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250 Commerce, Suite 220, Irvine, California. Property: 18 Elm Tree Place, Stamford. Amount: $783,500. Filed Feb. 23.</w:t>
      </w:r>
    </w:p>
    <w:p w14:paraId="20480863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800891" w14:textId="0C52416B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Combest, Sprio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Combest,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Stamford, by Emmet P. Hibson Jr. Lender: Ameri</w:t>
      </w:r>
      <w:r w:rsidR="00B61C87" w:rsidRPr="00124E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ave Mortgage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8 Piedmont Center, Suite 600, Atlanta, Georgia. Property: 89 Fawnfield Road, Stamford. Amount: $480,000. Filed Feb. 25.</w:t>
      </w:r>
    </w:p>
    <w:p w14:paraId="08EACDBA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58D27" w14:textId="405C53F9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Deprossino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Joseph F</w:t>
      </w:r>
      <w:r w:rsidR="00601E12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Irma Deprossino,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Antonio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Faretta. Lender: Wells Fargo Bank NA, 101 N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128 Cold Spring Road, Stamford. Amount: $256,000. Filed Feb. 24.</w:t>
      </w:r>
    </w:p>
    <w:p w14:paraId="4B40BACF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94DFEB" w14:textId="0D4B62F5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Desgranges, Alice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Thierry Desgranges,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John E. Curran. Lender: Loandepot.com LLC, 26642 Towne Centre Drive, Foothill Ranch, California. Property: 1 Montauk St., Fairfield. Amount: $275,000. Filed March 1.</w:t>
      </w:r>
    </w:p>
    <w:p w14:paraId="201FF69F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F108A" w14:textId="0544EC49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Diven, Michael,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Stamford, by Thomas R. Kain. Lender: Rocket Mortgage LLC, 1050 Woodward Ave., Detroit, Michigan. Property: 108 Studio Road, Stamford. Amount: $515,000. Filed Feb. 25.</w:t>
      </w:r>
    </w:p>
    <w:p w14:paraId="40295AAD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A53A1" w14:textId="0D88747E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Dixon, John M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N Dixon,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Cynthia M Salemm-Riccio. Lender: Newrez LLC, 1100 Virginia Drive, Suite 125, Fort Washington, Pennsylvania. Property: 382 Sound Beach Ave., Old Greenwich. Amount: $545,500. Filed Feb. 22.</w:t>
      </w:r>
    </w:p>
    <w:p w14:paraId="46E9D0DA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704A1" w14:textId="746C2C4C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Dunfee, Todd Allen,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Paula Parlett. Lender: Freedom Mortgage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951 Yamato Road, Suite 175, Boca Raton, Florida. Property: 300 Broad St., Condo 106, Stamford. Amount: $180,000. Filed Feb. 22.</w:t>
      </w:r>
    </w:p>
    <w:p w14:paraId="387F8BAF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976B8" w14:textId="0BA05E1A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Estes, </w:t>
      </w:r>
      <w:r w:rsidR="00EE72BF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Kyle,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Nithya K </w:t>
      </w: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Chalikonda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C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Barrington. Lender: JPMorgan Chase Bank NA, 1111 Polaris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Columbus, Ohio. Property: 425 Wellington Drive, Fairfield. Amount: $772,500. Filed March 1.</w:t>
      </w:r>
    </w:p>
    <w:p w14:paraId="7E964D2E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C4FB4" w14:textId="0E81BC22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Farrington, Jennifer,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Joseph J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Capalla. Lender: Prosperity Home Mortgage LLC, 14501 George Carter Way, Suite 300, Chantilly, Virginia. Property: 68 N</w:t>
      </w:r>
      <w:r w:rsidR="00601E12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Water St, Greenwich. Amount: $1,350,000. Filed Feb. 23.</w:t>
      </w:r>
    </w:p>
    <w:p w14:paraId="2FF2903A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5A84BC" w14:textId="0793C64F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Filipovic, Rosanda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Anton Filipovic,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Greenwich, by Wilma Vitale. Lender: Citizens Bank NA, 1 Citizens Plaza, Providence, Rhode Island. Property: 187 Sheephill Road,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Riverside. Amount: $390,000. Filed Feb. 25.</w:t>
      </w:r>
    </w:p>
    <w:p w14:paraId="4B2B71E1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A2D9B2" w14:textId="5CBCB2E2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Fiscaletti, Steven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Pangallo,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Gennaro Bizarro. Lender: Liberty Bank, 315 Main St., Middletown. Property: 1110 Mill Plain Road, Fairfield. Amount: $405,000. Filed March 2.</w:t>
      </w:r>
    </w:p>
    <w:p w14:paraId="4E276264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63A63" w14:textId="676F02CF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Gargiulo, Robert M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Dessy Gargiulo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Stamford, by unreadable. Lender: Wells Fargo Bank NA, 101 N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78 Greenleaf Drive, Stamford. Amount: $689,500. Filed Feb. 24.</w:t>
      </w:r>
    </w:p>
    <w:p w14:paraId="2384DB71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AAEB2" w14:textId="3AE34E86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Graziano, Richard F,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Yvonne Arana. Lender: TD Bank NA,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2035 Limestone Road, Wilmington, Delaware. Property: 61 Seaview Ave., Apt. 3, Stamford. Amount: $37,900. Filed Feb. 22.</w:t>
      </w:r>
    </w:p>
    <w:p w14:paraId="3D4847AB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8CCE7D" w14:textId="0BFC1CD5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Guyer, David R.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L. Marino,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3050 Highland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F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ourth floor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Downers Grove, Illinois. Property: 55 Baldwin Farms S, Greenwich. Amount: $4,335,000. Filed Feb. 22.</w:t>
      </w:r>
    </w:p>
    <w:p w14:paraId="1DF0E9B6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DA537F" w14:textId="6F03C72F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Ippolito, Marc D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Christie Ippolito,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John M. Eichholz. Lender: Wells Fargo Bank NA, 101 N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51 Old Mill Road, Fairfield. Amount: $590,000. Filed March 2.</w:t>
      </w:r>
    </w:p>
    <w:p w14:paraId="1D6917C8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C210EC" w14:textId="63C20A34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Jackson, Lynn M,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Stamford, by Craig T. Hoekenga II. Lender: Newtown Savings Bank, 39 Main St., Newtown. Property: 1400 Bedford St., Unit 12, Stamford. Amount: $184,000. Filed Feb. 24.</w:t>
      </w:r>
    </w:p>
    <w:p w14:paraId="260E4FB9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0FF9C9" w14:textId="0E153617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Janis, Peter B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D Janis,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Jonathan J Martin. Lender: US Bank National Association, 4801 Frederica St., Owensboro, Kentucky. Property: 464 Valley Road, Cos Cob. Amount: $700,000. Filed Feb. 24.</w:t>
      </w:r>
    </w:p>
    <w:p w14:paraId="5EC8C793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EE7BDE" w14:textId="579D4D95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Karell, Justo,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Lauren J. Mashe. Lender: First County Bank, 117 Prospect St., Stamford. Property: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29 Sylvan Knoll Road, Stamford. Amount: $412,500. Filed Feb. 23.</w:t>
      </w:r>
    </w:p>
    <w:p w14:paraId="48B63EA5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12EA6A" w14:textId="2B134116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 Jr., Robert 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Jodie W King,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Greenwich, by Rhonda L Shure. Lender: Fairway Independent Mortgage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29 Greenbriar Lane, Greenwich. Amount: $695,000. Filed Feb. 24.</w:t>
      </w:r>
    </w:p>
    <w:p w14:paraId="7190F30A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B7943C" w14:textId="7AED1ACF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Kitchingham, Winston,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Descera Daigle. Lender: JPMorgan Chase Bank NA, 1111 Polaris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Columbus, Ohio. Property: 76 Mill Road, Stamford. Amount: $915,250. Filed Feb. 23.</w:t>
      </w:r>
    </w:p>
    <w:p w14:paraId="1041BFC6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BEB6B0" w14:textId="4566BF09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Launer, Merryl,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Fairfield, by Antonio Faretta. Lender: Nationstar Mortgage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LLC, 8950 Cypress Waters Blvd., Dallas, Texas. Property: 4017 Park Ave., Unit 7, Fairfield. Amount: $340,000. Filed March 3.</w:t>
      </w:r>
    </w:p>
    <w:p w14:paraId="11BB8747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33F34" w14:textId="76EBF657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McAdams, John F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Rosemarie McAdams,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Fairfield, by Humberto Herrera. Lender: JPMorgan Chase Bank NA, 1111 Polaris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Columbus, Ohio. Property: 38 Rockview Road, Southport. Amount: $354,000. Filed March 4.</w:t>
      </w:r>
    </w:p>
    <w:p w14:paraId="005E2E83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C6962" w14:textId="11FAF56A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McCloud, James M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McCloud,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Scott Rogalski. Lender: Bank of America NA, 101 S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220 Wakeman Lane, Southport. Amount: $1,220,000. Filed March 3.</w:t>
      </w:r>
    </w:p>
    <w:p w14:paraId="64F88C7F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3B6FB" w14:textId="60F4A65B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McCreesh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Michael J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Dana S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McCreesh,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M. Cassin Maloney Jr. Lender: Citizens Bank NA, 1 Citizens Plaza, Providence, Rhode Island. Property: 55 Acorn Lane, Southport. Amount: $680,000. Filed March 4.</w:t>
      </w:r>
    </w:p>
    <w:p w14:paraId="6DC2B990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FA80F" w14:textId="6255CDEF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McKenna, Jason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McKenna,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John J. Bove. Lender: Ridgewood Savings Bank, 1981 Marcus Ave., Suite 110, Lake Success, New York. Property: 104 Florence Lane, Fairfield. Amount: $667,250. Filed March 4.</w:t>
      </w:r>
    </w:p>
    <w:p w14:paraId="10CA3726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1EF814" w14:textId="7FF3B082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Minkler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Dara J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Roger E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Minkler,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Stamford, by John R. Fiore. Lender: Mortgage Markets Cuso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LLC, 62 Hyde Ave., Vernon. Property: 108 Houston Terrace, Stamford. Amount: $392,000. Filed Feb. 25.</w:t>
      </w:r>
    </w:p>
    <w:p w14:paraId="2E389AED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FECAF" w14:textId="42C773D2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Paul, Rainer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Fiorenza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Fairfield, by Aaron Charney. Lender: JPMorgan Chase Bank NA, 1111 Polaris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Columbus, Ohio. Property: 1700 Hillside Road, Fairfield. Amount: $815,000. Filed March 3.</w:t>
      </w:r>
    </w:p>
    <w:p w14:paraId="1F4F8E6E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7D21D" w14:textId="58CEF19A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Pavisic, Suzana,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Robert B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Potash. Lender: Bank of America NA, 101 S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169 Mason St., Apt. 1A, Greenwich. Amount: $460,000. Filed Feb. 25.</w:t>
      </w:r>
    </w:p>
    <w:p w14:paraId="0CEFCC02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46286" w14:textId="16177E02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Pierpont, David K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Pierpont,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Joe H. Lawson II. Lender: Loandepot.com LLC, 26642 Towne Centre Drive, Foothill Ranch, California. Property: 82 Woods End Road, Fairfield. Amount: $602,000. Filed Feb. 28.</w:t>
      </w:r>
    </w:p>
    <w:p w14:paraId="45B605C6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D48D2B" w14:textId="360F7A11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Repaci, Giovanna M,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Greenwich, by Lisa A Knopf. Lender: Home Point Financial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, 2211 Old </w:t>
      </w:r>
      <w:proofErr w:type="spellStart"/>
      <w:r w:rsidRPr="00124E6E">
        <w:rPr>
          <w:rFonts w:ascii="Arial" w:eastAsia="Times New Roman" w:hAnsi="Arial" w:cs="Arial"/>
          <w:color w:val="000000"/>
          <w:sz w:val="24"/>
          <w:szCs w:val="24"/>
        </w:rPr>
        <w:t>Earthart</w:t>
      </w:r>
      <w:proofErr w:type="spellEnd"/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Road, 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250, Ann Arbor, Michigan. Property: 1 Booth Place, Greenwich. Amount: $516,000. Filed Feb. 23.</w:t>
      </w:r>
    </w:p>
    <w:p w14:paraId="227CAF29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85FF9" w14:textId="24588F7D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Sample, Todd 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Fairfield, by Amber Rae Gates. Lender: AmeriHome Mortgage Company LLC, 1 Baxter Way, Suite 300, Thousand Oaks, California. Property: 275 Euclid Ave.,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Fairfield. Amount: $448,000. Filed March 2.</w:t>
      </w:r>
    </w:p>
    <w:p w14:paraId="74856ED8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69385" w14:textId="0ACA9C85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Sherman, Kelly L,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Fairfield, by Michael Broderick III. Lender: Norwich Commercial Group Inc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38 Security Drive, Avon. Property: 3931 Park Ave., Unit 50, Fairfield. Amount: $280,000. Filed Feb. 28.</w:t>
      </w:r>
    </w:p>
    <w:p w14:paraId="48C58E44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163AC5" w14:textId="40E42E24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Shoehalter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David P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Gina Shoehalter,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Stamford, by Richard M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McGannon. Lender: JPMorgan Chase Bank NA, 1111 Polaris </w:t>
      </w:r>
      <w:r w:rsidR="00431303" w:rsidRPr="00124E6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, Columbus, Ohio. Property: 43 Glen Terrace, Stamford. Amount: $433,800. Filed Feb. 24.</w:t>
      </w:r>
    </w:p>
    <w:p w14:paraId="4A7382C0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D96F29" w14:textId="4B026F23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Tracey, Patricia M,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Seth J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Bank of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America NA, 101 S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21 Highview Ave., Old Greenwich. Amount: $3,000,000. Filed Feb. 24.</w:t>
      </w:r>
    </w:p>
    <w:p w14:paraId="5EF7B981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A3856" w14:textId="376E6C27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Tzannes, Alexandre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Yolanda D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Mahnke,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Clare Bolduc. Lender: US Bank National Association, 4801 Frederica St., Owensboro, Kentucky. Property: 142 Cat Rock Road, Cos Cob. Amount: $1,600,000. Filed Feb. 22.</w:t>
      </w:r>
    </w:p>
    <w:p w14:paraId="374BE75E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FF6D0" w14:textId="56AD3970" w:rsidR="00F33214" w:rsidRPr="00124E6E" w:rsidRDefault="00F33214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Viviano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Paul A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Viviano,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Greenwich, by Myrna McNeil. Lender: Bank of America NA, 101 S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31 Tomac Ave., Old Greenwich. Amount: $1,828,000. Filed Feb. 23.</w:t>
      </w:r>
    </w:p>
    <w:p w14:paraId="3D1AF5CE" w14:textId="77777777" w:rsidR="00EE72BF" w:rsidRPr="00124E6E" w:rsidRDefault="00EE72BF" w:rsidP="00F332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124E6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124E6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124E6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4E6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124E6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692D31" w14:textId="21E187D0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 &amp; Toledo Baker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23 Lafayette St. Rear, Stamford 06902, c/o Angel Toledo Ramos. Filed Feb. 24.</w:t>
      </w:r>
    </w:p>
    <w:p w14:paraId="64240A2E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777C2" w14:textId="4E81671C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Change AMC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17351 W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Sunset Blvd., Suite 1C, Pacific Palisades, California 90272, c/o Commence Appraisal LLC. Filed Feb. 22.</w:t>
      </w:r>
    </w:p>
    <w:p w14:paraId="154623D3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A27D6" w14:textId="3ED904C8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Ct Northill Studio,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140 Grove St., 7H, Stamford 06901, c/o Hervin Rattray. Filed Feb. 24.</w:t>
      </w:r>
    </w:p>
    <w:p w14:paraId="2699502A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73F31" w14:textId="62A51720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Designer Fragance HUB,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304 Main Ave., Suite 380, Norwalk 06851, c/o Hart Marshall. Filed Feb. 28.</w:t>
      </w:r>
    </w:p>
    <w:p w14:paraId="7275057B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01DC8" w14:textId="0E603E3E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Dmb Delivery,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164 Fairfield Ave., Stamford 06902, c/o Desirae Michelle Bellas. Filed Feb. 25.</w:t>
      </w:r>
    </w:p>
    <w:p w14:paraId="1D407C0F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635979" w14:textId="4DE41361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 Landscaping,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113 Connecticut Ave., Stamford 06902, c/o Dontralle Reese. Filed Feb. 24.</w:t>
      </w:r>
    </w:p>
    <w:p w14:paraId="41C85877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C4C4C" w14:textId="3DF69A1B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Quinta Inn &amp; Suites Cavalier,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135 Harvard Ave., Stamford 06902, c/o Lt Aggregate Lp. Filed Feb. 24.</w:t>
      </w:r>
    </w:p>
    <w:p w14:paraId="3882E596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7FB8B" w14:textId="555D8CD0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Londiaz</w:t>
      </w:r>
      <w:proofErr w:type="spellEnd"/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Agency Corp</w:t>
      </w:r>
      <w:r w:rsidR="003F0179"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197 East Ave., Norwalk 06855, c/o Allstate. Filed Feb. 23.</w:t>
      </w:r>
    </w:p>
    <w:p w14:paraId="0FC85BE0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9C7C1" w14:textId="33040E34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Pastore Business Enterprises,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168 Belltown Road, 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21, Stamford 06905, c/o Sophie Pastore. Filed Feb. 24.</w:t>
      </w:r>
    </w:p>
    <w:p w14:paraId="1086A1DC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12329" w14:textId="17FC1E49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Pristine Housekeeping Services,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92 Euclid Ave., Stamford 06902, c/o Marta Recinos. Filed Feb. 28.</w:t>
      </w:r>
    </w:p>
    <w:p w14:paraId="3E229430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EB30A" w14:textId="222C6FC8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Real Hopes Alive,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65 High Ridge Road, 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178, Stamford 06905, c/o Brian Hope. Filed Feb. 23.</w:t>
      </w:r>
    </w:p>
    <w:p w14:paraId="247D6A39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743A0" w14:textId="43078BFD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Shear Edge Beauty Salon LLC,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15 Belden Ave., Second 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loor, Norwalk 06850, c/o Elia Assaf. Filed Feb. 28.</w:t>
      </w:r>
    </w:p>
    <w:p w14:paraId="6CDEFB10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A256B" w14:textId="4152856E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Terra Gaucha Brazilian Steakhouse,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230 Tresser Blvd.,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 06901, c/o Southern Brass Stamford LLC. Filed Feb. 23.</w:t>
      </w:r>
    </w:p>
    <w:p w14:paraId="15D5A71A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7A60F9" w14:textId="407857A1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United Tech Pros United, 276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Seasides Ave., Stamford 06902, c/o The Pros LLC. Filed Feb. 28.</w:t>
      </w:r>
    </w:p>
    <w:p w14:paraId="63C68464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707E7" w14:textId="139247B3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Western Speciality Contractors,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720 Grand Ave., Ridgefield, New Jersey 07657, c/o Jennifer V</w:t>
      </w:r>
      <w:r w:rsidR="003F0179" w:rsidRPr="00124E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 xml:space="preserve"> Ballengee. Filed Feb. 24.</w:t>
      </w:r>
    </w:p>
    <w:p w14:paraId="7C815489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6DB6C" w14:textId="77777777" w:rsidR="00D01FB4" w:rsidRPr="00124E6E" w:rsidRDefault="00D01FB4" w:rsidP="00D01F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4E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Western Speciality Contractors, </w:t>
      </w:r>
      <w:r w:rsidRPr="00124E6E">
        <w:rPr>
          <w:rFonts w:ascii="Arial" w:eastAsia="Times New Roman" w:hAnsi="Arial" w:cs="Arial"/>
          <w:color w:val="000000"/>
          <w:sz w:val="24"/>
          <w:szCs w:val="24"/>
        </w:rPr>
        <w:t>720 Grand Ave., Ridgefield, New Jersey 07657, c/o Western Waterproofing Company Inc. Filed Feb. 24.</w:t>
      </w:r>
    </w:p>
    <w:p w14:paraId="48E4D1E0" w14:textId="77777777" w:rsidR="00C324A2" w:rsidRPr="00124E6E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124E6E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6B49E83B" w14:textId="77777777" w:rsidR="00725038" w:rsidRPr="00124E6E" w:rsidRDefault="00725038">
      <w:pPr>
        <w:jc w:val="center"/>
        <w:rPr>
          <w:rFonts w:ascii="Arial" w:hAnsi="Arial" w:cs="Arial"/>
          <w:b/>
          <w:sz w:val="24"/>
          <w:szCs w:val="24"/>
        </w:rPr>
      </w:pPr>
    </w:p>
    <w:sectPr w:rsidR="00725038" w:rsidRPr="00124E6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105D62"/>
    <w:rsid w:val="00124E6E"/>
    <w:rsid w:val="00140766"/>
    <w:rsid w:val="002B49AF"/>
    <w:rsid w:val="003162FB"/>
    <w:rsid w:val="00332826"/>
    <w:rsid w:val="003C2908"/>
    <w:rsid w:val="003F0179"/>
    <w:rsid w:val="00431303"/>
    <w:rsid w:val="00461FCD"/>
    <w:rsid w:val="004746D1"/>
    <w:rsid w:val="004E4819"/>
    <w:rsid w:val="00503574"/>
    <w:rsid w:val="00592825"/>
    <w:rsid w:val="005A4A37"/>
    <w:rsid w:val="005B5003"/>
    <w:rsid w:val="00601E12"/>
    <w:rsid w:val="006042B7"/>
    <w:rsid w:val="00612748"/>
    <w:rsid w:val="00625D48"/>
    <w:rsid w:val="00640695"/>
    <w:rsid w:val="00700E92"/>
    <w:rsid w:val="0072419E"/>
    <w:rsid w:val="00725038"/>
    <w:rsid w:val="00792480"/>
    <w:rsid w:val="00804F19"/>
    <w:rsid w:val="008275F7"/>
    <w:rsid w:val="008864AB"/>
    <w:rsid w:val="00895584"/>
    <w:rsid w:val="00986192"/>
    <w:rsid w:val="00991C60"/>
    <w:rsid w:val="00A43B1F"/>
    <w:rsid w:val="00A75C54"/>
    <w:rsid w:val="00A860F8"/>
    <w:rsid w:val="00B249F9"/>
    <w:rsid w:val="00B61C87"/>
    <w:rsid w:val="00B636AC"/>
    <w:rsid w:val="00BC7F92"/>
    <w:rsid w:val="00BE096C"/>
    <w:rsid w:val="00BF35EF"/>
    <w:rsid w:val="00C324A2"/>
    <w:rsid w:val="00C83E1C"/>
    <w:rsid w:val="00CB5995"/>
    <w:rsid w:val="00CD1D3E"/>
    <w:rsid w:val="00D01FB4"/>
    <w:rsid w:val="00D04C39"/>
    <w:rsid w:val="00D408AE"/>
    <w:rsid w:val="00D7323C"/>
    <w:rsid w:val="00DF47D7"/>
    <w:rsid w:val="00EA74CA"/>
    <w:rsid w:val="00EC57BC"/>
    <w:rsid w:val="00EE72BF"/>
    <w:rsid w:val="00F3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2022-04-05T16:14:00Z</dcterms:created>
  <dcterms:modified xsi:type="dcterms:W3CDTF">2022-04-06T14:23:00Z</dcterms:modified>
</cp:coreProperties>
</file>