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2F0F42C5" w:rsidR="00B636AC" w:rsidRPr="008B2CC6" w:rsidRDefault="00C324A2">
      <w:pPr>
        <w:rPr>
          <w:rFonts w:ascii="Arial" w:hAnsi="Arial" w:cs="Arial"/>
          <w:b/>
          <w:sz w:val="24"/>
          <w:szCs w:val="24"/>
        </w:rPr>
      </w:pPr>
      <w:r w:rsidRPr="008B2CC6">
        <w:rPr>
          <w:rFonts w:ascii="Arial" w:hAnsi="Arial" w:cs="Arial"/>
          <w:b/>
          <w:sz w:val="24"/>
          <w:szCs w:val="24"/>
        </w:rPr>
        <w:t>BUILDING PERMITS</w:t>
      </w:r>
    </w:p>
    <w:p w14:paraId="778149E4" w14:textId="77777777" w:rsidR="005B779A" w:rsidRPr="008B2CC6" w:rsidRDefault="005B779A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8B2CC6" w:rsidRDefault="00C324A2">
      <w:pPr>
        <w:rPr>
          <w:rFonts w:ascii="Arial" w:hAnsi="Arial" w:cs="Arial"/>
          <w:b/>
          <w:sz w:val="24"/>
          <w:szCs w:val="24"/>
        </w:rPr>
      </w:pPr>
      <w:r w:rsidRPr="008B2CC6">
        <w:rPr>
          <w:rFonts w:ascii="Arial" w:hAnsi="Arial" w:cs="Arial"/>
          <w:b/>
          <w:sz w:val="24"/>
          <w:szCs w:val="24"/>
        </w:rPr>
        <w:t>Commercial</w:t>
      </w:r>
    </w:p>
    <w:p w14:paraId="4ED5DD37" w14:textId="11C46755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</w:t>
      </w:r>
      <w:r w:rsidR="00013A8C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 Stamford,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contractor for 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ity of Stamford. Install a tent lighting at 1040 Washington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$6,500. Filed Nov. 22.</w:t>
      </w:r>
    </w:p>
    <w:p w14:paraId="3B0DE83D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945367" w14:textId="64C1C695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Construx</w:t>
      </w:r>
      <w:proofErr w:type="spellEnd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</w:t>
      </w:r>
      <w:r w:rsidR="00013A8C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Unionville, contractor for West Side Development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Partners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Install a roof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top solar system at 1925 W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Main </w:t>
      </w:r>
      <w:proofErr w:type="spellStart"/>
      <w:r w:rsidRPr="008B2CC6">
        <w:rPr>
          <w:rFonts w:ascii="Arial" w:eastAsia="Times New Roman" w:hAnsi="Arial" w:cs="Arial"/>
          <w:color w:val="000000"/>
          <w:sz w:val="24"/>
          <w:szCs w:val="24"/>
        </w:rPr>
        <w:t>St.,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Stamford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$420,000. Filed Nov. 9.</w:t>
      </w:r>
    </w:p>
    <w:p w14:paraId="6F1F691C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50A11C" w14:textId="525D582E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DFW Building Company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Easton, contractor for Baker Prop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>erties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Partnership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Ltd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Renovate existing interior ramp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vestibule and 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construct 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partition and door at 49 John St.,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$5,000. Filed Nov. 4.</w:t>
      </w:r>
    </w:p>
    <w:p w14:paraId="43FABACC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19167" w14:textId="6CB9989A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 Fernandes Home Improvement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109 Studio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Road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Remove one layer of asphalt roof material and apply one layer of new asphalt roof material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while keeping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existing flashing at 109 Studio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$5,000. Filed Nov. 4.</w:t>
      </w:r>
    </w:p>
    <w:p w14:paraId="2EF2AED6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3FB48" w14:textId="34A39C2D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Jacobs Telecommunications Inc</w:t>
      </w:r>
      <w:r w:rsidR="00013A8C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Acworth, Georgia, contractor for Glenbrook Industrial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Park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Remove abandoned T-Mobile antennas and associated equipment at the existing rooftop cell site</w:t>
      </w:r>
      <w:r w:rsidR="00013A8C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650 Glenbrook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$10,000. Filed Nov. 1.</w:t>
      </w:r>
    </w:p>
    <w:p w14:paraId="7C269C04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7BAAFB" w14:textId="03AB2E03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Jacobs Telecommunications Inc</w:t>
      </w:r>
      <w:r w:rsidR="00013A8C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Acworth, Georgia, contractor for Seaview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House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. Remove abandoned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T-Mobile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antennas and associated equipment at the existing rooftop cell site at 68 Seaview Ave.,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$10,000. Filed Nov. 4.</w:t>
      </w:r>
    </w:p>
    <w:p w14:paraId="52EA341F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5B575F" w14:textId="3A3F5582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013A8C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MLS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Consulting Services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Monroe, contractor for Summers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Corner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. Perform interior renovation of an existing business space on the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floor of an existing building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include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select millwork removal for new tenant at 61 Broad St.,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$131,000. Filed Nov. 18.</w:t>
      </w:r>
    </w:p>
    <w:p w14:paraId="56F734D7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3987A" w14:textId="63295DBB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Nations Roof </w:t>
      </w:r>
      <w:r w:rsidR="00937DB9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New England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West Haven, contractor for Spus8 680 Washington B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ar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d L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. Re-roof, furnish and install new fully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adhered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membrane along with all terminations and flashings at 680 Washington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$36,000. Filed Nov. 17.</w:t>
      </w:r>
    </w:p>
    <w:p w14:paraId="43E4F04E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6D464E" w14:textId="278C60C1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BE7600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Stamford Washington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Office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Construct new steel slabs for studio spaces on pavilion floor at 677 Washington Blvd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Unit B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$500,000. Filed Nov. 3.</w:t>
      </w:r>
    </w:p>
    <w:p w14:paraId="7C83D558" w14:textId="77777777" w:rsidR="005B779A" w:rsidRPr="008B2CC6" w:rsidRDefault="005B779A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EEAD7" w14:textId="2320CF6A" w:rsidR="007402BD" w:rsidRPr="008B2CC6" w:rsidRDefault="007402BD" w:rsidP="00740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BE7600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ESRT First Stamford Place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SSP LLC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. Perform a tenant space 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build with new interior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reconfiguration at 151 Greenwich Ave., Unit </w:t>
      </w:r>
      <w:r w:rsidR="00937DB9" w:rsidRPr="008B2CC6">
        <w:rPr>
          <w:rFonts w:ascii="Arial" w:eastAsia="Times New Roman" w:hAnsi="Arial" w:cs="Arial"/>
          <w:color w:val="000000"/>
          <w:sz w:val="24"/>
          <w:szCs w:val="24"/>
        </w:rPr>
        <w:t>300,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$226,615. Filed Nov. 15.</w:t>
      </w:r>
    </w:p>
    <w:p w14:paraId="10880794" w14:textId="689C7C7D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0BA6D" w14:textId="77777777" w:rsidR="005B779A" w:rsidRPr="008B2CC6" w:rsidRDefault="005B779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8B2CC6" w:rsidRDefault="00C324A2" w:rsidP="00C324A2">
      <w:pPr>
        <w:rPr>
          <w:rFonts w:ascii="Arial" w:hAnsi="Arial" w:cs="Arial"/>
          <w:b/>
          <w:sz w:val="24"/>
          <w:szCs w:val="24"/>
        </w:rPr>
      </w:pPr>
      <w:r w:rsidRPr="008B2CC6">
        <w:rPr>
          <w:rFonts w:ascii="Arial" w:hAnsi="Arial" w:cs="Arial"/>
          <w:b/>
          <w:sz w:val="24"/>
          <w:szCs w:val="24"/>
        </w:rPr>
        <w:t>Residential</w:t>
      </w:r>
    </w:p>
    <w:p w14:paraId="5FAFF31A" w14:textId="2272AE5D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 Recinos Construction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Roselaine Jacques. Remove drywall 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insulation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from walls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that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got wet and install new ones 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water pump at 38 Maple Tree Ave., Unit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$1,500. Filed Nov. 9.</w:t>
      </w:r>
    </w:p>
    <w:p w14:paraId="447F89C6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E054F" w14:textId="22B730C2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Esposito, Andrew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</w:t>
      </w:r>
      <w:r w:rsidR="00BE7600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Esposito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Stamford, contractor for Andrew Esposito. Legalize re-built front porch due to storm damage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at 15 Coventry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$20,000. Filed Nov. 8.</w:t>
      </w:r>
    </w:p>
    <w:p w14:paraId="70D31709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EE91DF" w14:textId="2E86EE39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Fay Construction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Bernard J. and Elizabeth W. Lunny. Enclose porch and extend second floor. 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Construct new bathroom on f</w:t>
      </w:r>
      <w:r w:rsidR="000348F4" w:rsidRPr="008B2CC6">
        <w:rPr>
          <w:rFonts w:ascii="Arial" w:eastAsia="Times New Roman" w:hAnsi="Arial" w:cs="Arial"/>
          <w:color w:val="000000"/>
          <w:sz w:val="24"/>
          <w:szCs w:val="24"/>
        </w:rPr>
        <w:t>irst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floor 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along with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wine storage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sitting area</w:t>
      </w:r>
      <w:r w:rsidR="00BE7600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Construct 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master bedroom with bathroom and new office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on second floor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at 10 Rogers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$235,000. Filed Nov. 17.</w:t>
      </w:r>
    </w:p>
    <w:p w14:paraId="2834CCD8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5F00B0" w14:textId="096DC20C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Flores, Katia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 Jason,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Katia Flores. Install a new natural gas fuel  </w:t>
      </w:r>
      <w:r w:rsidR="00C17CD0" w:rsidRPr="008B2CC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generator at 172 Ridge Park Ave.,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$12,770. Filed Nov. 1.</w:t>
      </w:r>
    </w:p>
    <w:p w14:paraId="6C00E4C1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A3043" w14:textId="2DC6FB94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Ghali, Sameh,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Sameh Ghali.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nterior alterations to kitchen removing some walls and installing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support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renovate bath and add closet at 473 Pepper Ridge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$62,000. Filed Nov. 18.</w:t>
      </w:r>
    </w:p>
    <w:p w14:paraId="426000D0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0A4963" w14:textId="6F6D5D43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Gilbertson, Gregory G.,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Victoria L. and William Kevan. Install gas pipe attached to building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for generator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at 46 Mill </w:t>
      </w:r>
      <w:r w:rsidR="00281DE0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$1,500. Filed Nov. 1.</w:t>
      </w:r>
    </w:p>
    <w:p w14:paraId="7F4C5CB1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960D3" w14:textId="77777777" w:rsidR="008A59E4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Glekas, Nikoletta,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Nikoletta Glekas. Remove a portion of </w:t>
      </w:r>
      <w:r w:rsidR="00281DE0" w:rsidRPr="008B2CC6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existing wall and install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exterior door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half wall and a door to the open space. Install single </w:t>
      </w:r>
    </w:p>
    <w:p w14:paraId="27AE4D02" w14:textId="08244636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color w:val="000000"/>
          <w:sz w:val="24"/>
          <w:szCs w:val="24"/>
        </w:rPr>
        <w:t>hand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washing sink at 115 Waterbury Ave.,</w:t>
      </w:r>
      <w:r w:rsidR="00CC69F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$4,000. Filed Nov. 4.</w:t>
      </w:r>
    </w:p>
    <w:p w14:paraId="4C151E0F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D0ABC" w14:textId="236E9D2D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Goc, Brian J.,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Yorktown Heights, New York, contractor for Grace and Frank G. Lobello. Demolish and remove front door, </w:t>
      </w:r>
      <w:r w:rsidR="000348F4" w:rsidRPr="008B2CC6">
        <w:rPr>
          <w:rFonts w:ascii="Arial" w:eastAsia="Times New Roman" w:hAnsi="Arial" w:cs="Arial"/>
          <w:color w:val="000000"/>
          <w:sz w:val="24"/>
          <w:szCs w:val="24"/>
        </w:rPr>
        <w:t>windows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knee walls on </w:t>
      </w:r>
      <w:r w:rsidR="00281DE0" w:rsidRPr="008B2CC6">
        <w:rPr>
          <w:rFonts w:ascii="Arial" w:eastAsia="Times New Roman" w:hAnsi="Arial" w:cs="Arial"/>
          <w:color w:val="000000"/>
          <w:sz w:val="24"/>
          <w:szCs w:val="24"/>
        </w:rPr>
        <w:t>interior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emove existing decking and stairs on front porch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outdoors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at 106 Woodbrook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$79,750. Filed Nov. 8.</w:t>
      </w:r>
    </w:p>
    <w:p w14:paraId="64FB94EC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1B34D" w14:textId="50BCDCEF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Goncalves, Cynthia,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Stamford, contractor for Cynthia Goncalves. Install roof mounted solar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panels at 46 Emma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$25,194. Filed Nov. 4.</w:t>
      </w:r>
    </w:p>
    <w:p w14:paraId="16B2DB88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8651F" w14:textId="55057B93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Green Power Energy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Annandale, New Jersey, contractor for Chaim T. Schwartz and Rena E. Gelb. Install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mounted solar system at 43 Apple Tree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$19,127. Filed Nov. 16.</w:t>
      </w:r>
    </w:p>
    <w:p w14:paraId="258C6124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C0910" w14:textId="3915EBBC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Henn, John S.,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James A. Shapiro and Cristin Tierney. Install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manufactured </w:t>
      </w:r>
      <w:r w:rsidR="000B0971" w:rsidRPr="008B2CC6">
        <w:rPr>
          <w:rFonts w:ascii="Arial" w:eastAsia="Times New Roman" w:hAnsi="Arial" w:cs="Arial"/>
          <w:color w:val="000000"/>
          <w:sz w:val="24"/>
          <w:szCs w:val="24"/>
        </w:rPr>
        <w:t>stainless-steel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spa at 128 Starin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$50,000. Filed Nov. 18.</w:t>
      </w:r>
    </w:p>
    <w:p w14:paraId="224A2A05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48A80" w14:textId="3D482CEF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Rhoda Spiegelman. Install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425EF3" w:rsidRPr="008B2CC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generator at 28 McIntosh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$15,938. Filed Nov. 2.</w:t>
      </w:r>
    </w:p>
    <w:p w14:paraId="7693B301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20240" w14:textId="17ECA6F8" w:rsidR="005B779A" w:rsidRPr="008B2CC6" w:rsidRDefault="008A59E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5B779A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425EF3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5B779A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5B779A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Andrew Gonzales and Melissa Smith. Remove and replace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24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windows,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no structural changes at 220 Halliwell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$21,721. Filed Nov. 3.</w:t>
      </w:r>
    </w:p>
    <w:p w14:paraId="112DED92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D4277" w14:textId="0BEFAC0D" w:rsidR="005B779A" w:rsidRPr="008B2CC6" w:rsidRDefault="008A59E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5B779A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425EF3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5B779A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5B779A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Tahir Mahmood. Remove and replace </w:t>
      </w:r>
      <w:r w:rsidR="000348F4" w:rsidRPr="008B2CC6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windows, same size, </w:t>
      </w:r>
      <w:r w:rsidR="00425EF3" w:rsidRPr="008B2CC6">
        <w:rPr>
          <w:rFonts w:ascii="Arial" w:eastAsia="Times New Roman" w:hAnsi="Arial" w:cs="Arial"/>
          <w:color w:val="000000"/>
          <w:sz w:val="24"/>
          <w:szCs w:val="24"/>
        </w:rPr>
        <w:t>no structural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changes at 15 First St., Unit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="005B779A"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$3,114. Filed Nov. 18.</w:t>
      </w:r>
    </w:p>
    <w:p w14:paraId="52F7F85F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BBAC0" w14:textId="5785E204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Li Jun. Remove existing roof </w:t>
      </w:r>
      <w:r w:rsidR="008A59E4" w:rsidRPr="008B2CC6">
        <w:rPr>
          <w:rFonts w:ascii="Arial" w:eastAsia="Times New Roman" w:hAnsi="Arial" w:cs="Arial"/>
          <w:color w:val="000000"/>
          <w:sz w:val="24"/>
          <w:szCs w:val="24"/>
        </w:rPr>
        <w:t>and reroof using 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imberline shingles in charcoal at 15 Chestnut St.,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$12,000. Filed Nov. 15.</w:t>
      </w:r>
    </w:p>
    <w:p w14:paraId="390A5857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84AC3" w14:textId="03476FC8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Home Health Pavilion Inc</w:t>
      </w:r>
      <w:r w:rsidR="008A59E4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Milford, contractor for Mahmood and Meraj Ali. Remove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existing tub, toilet and sink at 125 Shadow Ridge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$3,500. Filed Nov. 9.</w:t>
      </w:r>
    </w:p>
    <w:p w14:paraId="5F4B9637" w14:textId="77777777" w:rsidR="000348F4" w:rsidRPr="008B2CC6" w:rsidRDefault="000348F4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991412" w14:textId="46BB1C74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Huntington Country Homes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Shelton, contractor for Vincent and Christine Martello.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Build b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athroom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renovat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e closet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move window at 235 Thornridge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$12,000. Filed Nov. 22.</w:t>
      </w:r>
    </w:p>
    <w:p w14:paraId="753DFF09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3F2D9" w14:textId="46EFE7B3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Integrity Home Services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Stratford, contractor for Richard Gentile. Remove existing roofing shingles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nstall new roofing shingles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ridge vents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capping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lastRenderedPageBreak/>
        <w:t>materials at 232 Courtland Ave.,</w:t>
      </w:r>
      <w:r w:rsidR="00CC69F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$8,600. Filed Nov. 3.</w:t>
      </w:r>
    </w:p>
    <w:p w14:paraId="2184A1D9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A82F7E" w14:textId="277E0C44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Iovieno, Gaetano Christine,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Gaetano Christine Iovieno. Install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425EF3" w:rsidRPr="008B2CC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natural gas generator at 38 Elaine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$5,000. Filed Nov. 10.</w:t>
      </w:r>
    </w:p>
    <w:p w14:paraId="0EE06654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2EB9C" w14:textId="4DD852C5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LA Barnaby &amp; Sons Inc</w:t>
      </w:r>
      <w:r w:rsidR="0011182E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Stratford, contractor for Charles E. Romans and Ann Barbara. Strip roof and </w:t>
      </w:r>
      <w:proofErr w:type="spellStart"/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="00AD2305" w:rsidRPr="008B2CC6">
        <w:rPr>
          <w:rFonts w:ascii="Arial" w:eastAsia="Times New Roman" w:hAnsi="Arial" w:cs="Arial"/>
          <w:color w:val="000000"/>
          <w:sz w:val="24"/>
          <w:szCs w:val="24"/>
        </w:rPr>
        <w:t>shingle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54 Cady St.,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$16,500. Filed Nov. 12.</w:t>
      </w:r>
    </w:p>
    <w:p w14:paraId="270444F7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859CA8" w14:textId="30A25F24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Lanslots, Johannes C.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Elisabeth M,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Johannes C. Lanslots. Construct a louvered pergola roof over the existing back deck at 14 Overbrook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$25,000. Filed Nov. 2.</w:t>
      </w:r>
    </w:p>
    <w:p w14:paraId="6595F6FD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7C2D4" w14:textId="1E34D947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Lester, M. Perry III,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M. Perry Lester III. Finish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legalize </w:t>
      </w:r>
      <w:r w:rsidR="00281DE0" w:rsidRPr="008B2CC6">
        <w:rPr>
          <w:rFonts w:ascii="Arial" w:eastAsia="Times New Roman" w:hAnsi="Arial" w:cs="Arial"/>
          <w:color w:val="000000"/>
          <w:sz w:val="24"/>
          <w:szCs w:val="24"/>
        </w:rPr>
        <w:t>basement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with bathroom at 336 Rock Rimmon </w:t>
      </w:r>
      <w:r w:rsidR="000B0971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$17,000. Filed Nov. 4.</w:t>
      </w:r>
    </w:p>
    <w:p w14:paraId="0AC5BEF5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5A2B23" w14:textId="3DB94744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Liguori, David A.,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Richard J. </w:t>
      </w:r>
      <w:proofErr w:type="spellStart"/>
      <w:r w:rsidRPr="008B2CC6">
        <w:rPr>
          <w:rFonts w:ascii="Arial" w:eastAsia="Times New Roman" w:hAnsi="Arial" w:cs="Arial"/>
          <w:color w:val="000000"/>
          <w:sz w:val="24"/>
          <w:szCs w:val="24"/>
        </w:rPr>
        <w:t>Marzullo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Karin A.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Marzullo</w:t>
      </w:r>
      <w:proofErr w:type="spellEnd"/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propane -powered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generator at 145 Fairway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$12,000. Filed Nov. 1.</w:t>
      </w:r>
    </w:p>
    <w:p w14:paraId="073CE603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5BBAD" w14:textId="57B35DE6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Lueders, Matthew K.,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Brian and Melissa Moore.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Install an i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ground fiberglass swimming pool at 55 Greens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Circle,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$67,000. Filed Nov. 18.</w:t>
      </w:r>
    </w:p>
    <w:p w14:paraId="2370963A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DAD25" w14:textId="471AF44B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Lueders, Matthew K.,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Stamford, contractor for Zarmi Sigal Revocable Trust. Take out existing pool and patio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construct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i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n-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ground </w:t>
      </w:r>
      <w:r w:rsidR="00AD2305" w:rsidRPr="008B2CC6">
        <w:rPr>
          <w:rFonts w:ascii="Arial" w:eastAsia="Times New Roman" w:hAnsi="Arial" w:cs="Arial"/>
          <w:color w:val="000000"/>
          <w:sz w:val="24"/>
          <w:szCs w:val="24"/>
        </w:rPr>
        <w:t>swimming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pool with spa and patio at 101 Knobloch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$107,500. Filed Nov. 17.</w:t>
      </w:r>
    </w:p>
    <w:p w14:paraId="7C8C5363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8415A" w14:textId="4DA49FDC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M&amp;M Remodeling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Jeffrey and Larisa Rusinov. Install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generator on residential property next to garage at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173 Shelter Rock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$5,000. Filed Nov. 8.</w:t>
      </w:r>
    </w:p>
    <w:p w14:paraId="66EC666B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FFC87" w14:textId="4BFDC55F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Maimon, Julie F.,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Julie F. Maimon. Remove and replace </w:t>
      </w:r>
      <w:r w:rsidR="000348F4" w:rsidRPr="008B2CC6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windows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tempered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; n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o structural changes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required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at 75 Shadow Ridge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$6,018. Filed Nov. 3.</w:t>
      </w:r>
    </w:p>
    <w:p w14:paraId="306C98A9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5790ED" w14:textId="7A924618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McDonald, Thomas J.,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Thomas J. McDonald. Install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tent for a corporate event at 777 Long Ridge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$1,000. Filed Nov. 16.</w:t>
      </w:r>
    </w:p>
    <w:p w14:paraId="38C7C6E1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5F8B52" w14:textId="2E704DB2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Millennials Roofing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Robelin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lastRenderedPageBreak/>
        <w:t>Adeline Juleau. Remove all shingles and accessories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with new architectural shingle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at 75 Orange St.,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$9,440. Filed Nov. 3.</w:t>
      </w:r>
    </w:p>
    <w:p w14:paraId="2FFE098D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09D9B" w14:textId="3FC13C17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Neupmann Builders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New Britain, contractor for John Kachulis. Replace existing windows at 3 Meadowpark Avenue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North,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$15,500. Filed Nov. 1.</w:t>
      </w:r>
    </w:p>
    <w:p w14:paraId="732B1E56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5B34D3" w14:textId="0079261C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Newpro Operating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Woburn, Massachusetts, contractor for Frederic W. Parker. Install new walk-in bath 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without any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structural changes at 850 E</w:t>
      </w:r>
      <w:r w:rsidR="0011182E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Main St., Unit </w:t>
      </w:r>
      <w:r w:rsidR="00365697" w:rsidRPr="008B2CC6">
        <w:rPr>
          <w:rFonts w:ascii="Arial" w:eastAsia="Times New Roman" w:hAnsi="Arial" w:cs="Arial"/>
          <w:color w:val="000000"/>
          <w:sz w:val="24"/>
          <w:szCs w:val="24"/>
        </w:rPr>
        <w:t>413,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$22,036. Filed Nov. 15.</w:t>
      </w:r>
    </w:p>
    <w:p w14:paraId="6D63612A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6639C" w14:textId="0CAF2CD5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Old World Craftsmen of N</w:t>
      </w:r>
      <w:r w:rsidR="0011182E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11182E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David Amsellem. Finish space in existing basement for mudroom and legalize remainder of basement at 17 Sweet Briar </w:t>
      </w:r>
      <w:r w:rsidR="000B0971" w:rsidRPr="008B2CC6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$66,550. Filed Nov. 17.</w:t>
      </w:r>
    </w:p>
    <w:p w14:paraId="6C0429EC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28332A" w14:textId="3757A81E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Olympic Construction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Stamford, contractor for David A. Stuckey and Linda Mahoney. Build an elevator shaft and furnish and install an elevator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including all required electrical and structural work as required at 113 Wallacks </w:t>
      </w:r>
      <w:r w:rsidR="000B0971" w:rsidRPr="008B2CC6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$100,000. Filed Nov. 15.</w:t>
      </w:r>
    </w:p>
    <w:p w14:paraId="21DD65BA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F7D6A" w14:textId="48703C43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One Stamford Plaza </w:t>
      </w:r>
      <w:r w:rsidR="00365697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Owner LLC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Stamford, contractor for One Stamford Plaza Owner LLC. Install halo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illuminated wall sign at 263 </w:t>
      </w:r>
      <w:proofErr w:type="spellStart"/>
      <w:r w:rsidRPr="008B2CC6">
        <w:rPr>
          <w:rFonts w:ascii="Arial" w:eastAsia="Times New Roman" w:hAnsi="Arial" w:cs="Arial"/>
          <w:color w:val="000000"/>
          <w:sz w:val="24"/>
          <w:szCs w:val="24"/>
        </w:rPr>
        <w:t>Tresser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0971" w:rsidRPr="008B2CC6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B0971" w:rsidRPr="008B2CC6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Estimated cost: $17,230. Filed Nov. 18.</w:t>
      </w:r>
    </w:p>
    <w:p w14:paraId="678429AE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B3D53" w14:textId="725371F2" w:rsidR="005B779A" w:rsidRPr="008B2CC6" w:rsidRDefault="005B779A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Gino,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North Haven, contractor for Gino Stevens. Remove 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 re-roof 82 Hoyt St.,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Estimated cost: $99,000. Filed Nov. 17.</w:t>
      </w:r>
    </w:p>
    <w:p w14:paraId="3221AF19" w14:textId="51472B9F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614EED" w14:textId="77777777" w:rsidR="00CC69F5" w:rsidRPr="008B2CC6" w:rsidRDefault="00CC69F5" w:rsidP="005B77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2CC6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18BF6B28" w:rsidR="00C324A2" w:rsidRPr="008B2CC6" w:rsidRDefault="00A93480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2CC6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2AB890F8" w14:textId="28751BB0" w:rsidR="001F3ECA" w:rsidRPr="008B2CC6" w:rsidRDefault="001F3ECA" w:rsidP="001F3E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lastRenderedPageBreak/>
        <w:t>Bender, Alexander</w:t>
      </w:r>
      <w:r w:rsidR="00AD2235" w:rsidRPr="008B2CC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="00AD2235" w:rsidRPr="008B2CC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2CC6">
        <w:rPr>
          <w:rFonts w:ascii="Arial" w:eastAsia="Times New Roman" w:hAnsi="Arial" w:cs="Arial"/>
          <w:sz w:val="24"/>
          <w:szCs w:val="24"/>
        </w:rPr>
        <w:t>Saybrook</w:t>
      </w:r>
      <w:proofErr w:type="spellEnd"/>
      <w:r w:rsidRPr="008B2CC6">
        <w:rPr>
          <w:rFonts w:ascii="Arial" w:eastAsia="Times New Roman" w:hAnsi="Arial" w:cs="Arial"/>
          <w:sz w:val="24"/>
          <w:szCs w:val="24"/>
        </w:rPr>
        <w:t xml:space="preserve">. Filed by Larissa Smith, Bridgeport.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Collier Edmund Q Trial Lawyer LLC, Milford. Action: The plaintiff suffered a collision 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D2235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FBT-CV-21-6110510-S. Filed Oct. 14.</w:t>
      </w:r>
    </w:p>
    <w:p w14:paraId="36C1AD8E" w14:textId="77777777" w:rsidR="00AD2235" w:rsidRPr="008B2CC6" w:rsidRDefault="00AD2235" w:rsidP="001F3EC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520D3D8" w14:textId="37579C92" w:rsidR="001F3ECA" w:rsidRPr="008B2CC6" w:rsidRDefault="001F3ECA" w:rsidP="001F3ECA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sz w:val="24"/>
          <w:szCs w:val="24"/>
        </w:rPr>
        <w:t>Chawan</w:t>
      </w:r>
      <w:proofErr w:type="spellEnd"/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, Neil, </w:t>
      </w:r>
      <w:r w:rsidRPr="008B2CC6">
        <w:rPr>
          <w:rFonts w:ascii="Arial" w:eastAsia="Times New Roman" w:hAnsi="Arial" w:cs="Arial"/>
          <w:sz w:val="24"/>
          <w:szCs w:val="24"/>
        </w:rPr>
        <w:t xml:space="preserve">New York, New York. Filed by Jamie Robinson, Shelton.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Plaintiff's attorney: Michael E.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Law Office, Norwalk. Action: The plaintiff suffered a collision 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D2235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FBT-CV-21-6110607-S. Filed Oct. 19.</w:t>
      </w:r>
    </w:p>
    <w:p w14:paraId="21F0B359" w14:textId="77777777" w:rsidR="00AD2235" w:rsidRPr="008B2CC6" w:rsidRDefault="00AD2235" w:rsidP="001F3EC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DFB870B" w14:textId="6121277D" w:rsidR="001F3ECA" w:rsidRPr="008B2CC6" w:rsidRDefault="001F3ECA" w:rsidP="001F3ECA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sz w:val="24"/>
          <w:szCs w:val="24"/>
        </w:rPr>
        <w:t>Longeill</w:t>
      </w:r>
      <w:proofErr w:type="spellEnd"/>
      <w:r w:rsidRPr="008B2CC6">
        <w:rPr>
          <w:rFonts w:ascii="Arial" w:eastAsia="Times New Roman" w:hAnsi="Arial" w:cs="Arial"/>
          <w:b/>
          <w:bCs/>
          <w:sz w:val="24"/>
          <w:szCs w:val="24"/>
        </w:rPr>
        <w:t>, Zachary</w:t>
      </w:r>
      <w:r w:rsidR="00AD2235" w:rsidRPr="008B2CC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proofErr w:type="spellStart"/>
      <w:r w:rsidRPr="008B2CC6">
        <w:rPr>
          <w:rFonts w:ascii="Arial" w:eastAsia="Times New Roman" w:hAnsi="Arial" w:cs="Arial"/>
          <w:sz w:val="24"/>
          <w:szCs w:val="24"/>
        </w:rPr>
        <w:t>Jewitt</w:t>
      </w:r>
      <w:proofErr w:type="spellEnd"/>
      <w:r w:rsidRPr="008B2CC6">
        <w:rPr>
          <w:rFonts w:ascii="Arial" w:eastAsia="Times New Roman" w:hAnsi="Arial" w:cs="Arial"/>
          <w:sz w:val="24"/>
          <w:szCs w:val="24"/>
        </w:rPr>
        <w:t xml:space="preserve"> City. Filed by Eugene Arganese, Trumbull.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Willinger Willinger &amp; Bucci PC, Shelton. Action: The plaintiff suffered a collision 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D2235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FBT-CV-21-6110574-S. Filed Oct. 18.</w:t>
      </w:r>
    </w:p>
    <w:p w14:paraId="7BFEA33A" w14:textId="77777777" w:rsidR="00AD2235" w:rsidRPr="008B2CC6" w:rsidRDefault="00AD2235" w:rsidP="001F3EC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21044D3" w14:textId="2273A52E" w:rsidR="001F3ECA" w:rsidRPr="008B2CC6" w:rsidRDefault="001F3ECA" w:rsidP="001F3E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Raymond Design Builders LLC, </w:t>
      </w:r>
      <w:r w:rsidRPr="008B2CC6">
        <w:rPr>
          <w:rFonts w:ascii="Arial" w:eastAsia="Times New Roman" w:hAnsi="Arial" w:cs="Arial"/>
          <w:sz w:val="24"/>
          <w:szCs w:val="24"/>
        </w:rPr>
        <w:t xml:space="preserve">Fairfield. Filed by Lauren Neubauer, Southport.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Connolly Brennan Ralabate PC, Stratford. Action: The plaintiff's refrigerator was moved and relocated by the defendant during </w:t>
      </w:r>
      <w:r w:rsidR="00517A52" w:rsidRPr="008B2CC6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renovation of the premise. The plaintiff was standing at the front of the refrigerator when it tipped over landing on top of the plaintiff 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suffered injuries</w:t>
      </w:r>
      <w:r w:rsidR="00AD2235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8B2CC6">
        <w:rPr>
          <w:rFonts w:ascii="Arial" w:eastAsia="Times New Roman" w:hAnsi="Arial" w:cs="Arial"/>
          <w:sz w:val="24"/>
          <w:szCs w:val="24"/>
        </w:rPr>
        <w:t xml:space="preserve">seeks monetary damages less than $15,000, exclusive of interest and costs and such other and further relief as the court deems appropriate.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FBT-CV-21-6110766-S. Filed Oct. 25.</w:t>
      </w:r>
    </w:p>
    <w:p w14:paraId="651D288D" w14:textId="77777777" w:rsidR="00AD2235" w:rsidRPr="008B2CC6" w:rsidRDefault="00AD2235" w:rsidP="001F3EC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52D3E19" w14:textId="4EE2A5D7" w:rsidR="001F3ECA" w:rsidRPr="008B2CC6" w:rsidRDefault="001F3ECA" w:rsidP="001F3EC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8B2CC6">
        <w:rPr>
          <w:rFonts w:ascii="Arial" w:eastAsia="Times New Roman" w:hAnsi="Arial" w:cs="Arial"/>
          <w:sz w:val="24"/>
          <w:szCs w:val="24"/>
        </w:rPr>
        <w:t xml:space="preserve">. Filed by Patricia Riggans, Greenwich.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</w:t>
      </w:r>
      <w:r w:rsidR="00517A52" w:rsidRPr="008B2CC6">
        <w:rPr>
          <w:rFonts w:ascii="Arial" w:eastAsia="Times New Roman" w:hAnsi="Arial" w:cs="Arial"/>
          <w:color w:val="000000"/>
          <w:sz w:val="24"/>
          <w:szCs w:val="24"/>
        </w:rPr>
        <w:t>Action: The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plaintiff fell due to the uneven surface of the premises controlled and built by the defendant. As a result, the plaintiff suffered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4270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Pr="008B2CC6">
        <w:rPr>
          <w:rFonts w:ascii="Arial" w:eastAsia="Times New Roman" w:hAnsi="Arial" w:cs="Arial"/>
          <w:sz w:val="24"/>
          <w:szCs w:val="24"/>
        </w:rPr>
        <w:t xml:space="preserve">less than $15,000, exclusive of interest and costs and such other further relief the court deems appropriate.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FBT-CV-21-6110644-S. Filed Oct. 20.</w:t>
      </w:r>
    </w:p>
    <w:p w14:paraId="1D9042FC" w14:textId="77777777" w:rsidR="00991C60" w:rsidRPr="008B2CC6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587617F3" w:rsidR="00991C60" w:rsidRPr="008B2CC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2CC6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8B2CC6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8B2CC6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8B2CC6">
        <w:rPr>
          <w:rFonts w:ascii="Arial" w:eastAsia="Times New Roman" w:hAnsi="Arial" w:cs="Arial"/>
          <w:b/>
          <w:sz w:val="24"/>
          <w:szCs w:val="24"/>
        </w:rPr>
        <w:t>ourt</w:t>
      </w:r>
      <w:r w:rsidR="00A93480" w:rsidRPr="008B2CC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34EA3470" w:rsidR="00C324A2" w:rsidRPr="008B2CC6" w:rsidRDefault="00A9348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CC6">
        <w:rPr>
          <w:rFonts w:ascii="Arial" w:eastAsia="Times New Roman" w:hAnsi="Arial" w:cs="Arial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7712DA6" w14:textId="03E262C1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>Beckwith, Barry</w:t>
      </w:r>
      <w:r w:rsidR="00654270" w:rsidRPr="008B2CC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B2CC6">
        <w:rPr>
          <w:rFonts w:ascii="Arial" w:eastAsia="Times New Roman" w:hAnsi="Arial" w:cs="Arial"/>
          <w:sz w:val="24"/>
          <w:szCs w:val="24"/>
        </w:rPr>
        <w:t xml:space="preserve">Redding. Filed by Glen Street, LLC, Greenwich.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Carmody Torrance Sandak &amp; Hennessey LLP, Stamford. Action: The plaintiff is the owner of the 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note and mortgage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for which they have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</w:t>
      </w:r>
      <w:r w:rsidR="00654270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DBD-CV-21-6040625-S. Filed Sept. 15.</w:t>
      </w:r>
    </w:p>
    <w:p w14:paraId="75149A98" w14:textId="77777777" w:rsidR="00654270" w:rsidRPr="008B2CC6" w:rsidRDefault="00654270" w:rsidP="00517A5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5C99A0C" w14:textId="2C0486B9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Danbury Food Corp., </w:t>
      </w:r>
      <w:r w:rsidRPr="008B2CC6">
        <w:rPr>
          <w:rFonts w:ascii="Arial" w:eastAsia="Times New Roman" w:hAnsi="Arial" w:cs="Arial"/>
          <w:sz w:val="24"/>
          <w:szCs w:val="24"/>
        </w:rPr>
        <w:t xml:space="preserve">Danbury. Filed by Josefa Rivera, Bronx, New York.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Alan Barry &amp; Associates, Danbury. Action: The plaintiff was on the premises of the defendant when 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she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slipped on a squashed chili pepper left on the floor and fell to the ground and sustained injuries. As result, the plaintiff has 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had to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restrict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activities, lost time from her employment and los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earning capacity.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4270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DBD-CV-21-6040797-S. Filed Sept. 29.</w:t>
      </w:r>
    </w:p>
    <w:p w14:paraId="5A82FFDC" w14:textId="77777777" w:rsidR="00654270" w:rsidRPr="008B2CC6" w:rsidRDefault="00654270" w:rsidP="00517A5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D07DEC5" w14:textId="68C5FC45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sz w:val="24"/>
          <w:szCs w:val="24"/>
        </w:rPr>
        <w:t>Hott</w:t>
      </w:r>
      <w:proofErr w:type="spellEnd"/>
      <w:r w:rsidRPr="008B2CC6">
        <w:rPr>
          <w:rFonts w:ascii="Arial" w:eastAsia="Times New Roman" w:hAnsi="Arial" w:cs="Arial"/>
          <w:b/>
          <w:bCs/>
          <w:sz w:val="24"/>
          <w:szCs w:val="24"/>
        </w:rPr>
        <w:t>, Grace</w:t>
      </w:r>
      <w:r w:rsidR="00654270" w:rsidRPr="008B2CC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B2CC6">
        <w:rPr>
          <w:rFonts w:ascii="Arial" w:eastAsia="Times New Roman" w:hAnsi="Arial" w:cs="Arial"/>
          <w:sz w:val="24"/>
          <w:szCs w:val="24"/>
        </w:rPr>
        <w:t xml:space="preserve">Croton Falls, New York. Filed by Elissa Matrisciano, Danbury.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Trotta Trotta &amp; Trotta, New Haven. Action: The plaintiff suffered a collision 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4270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DBD-CV-21-6040286-S. Filed Aug. 11.</w:t>
      </w:r>
    </w:p>
    <w:p w14:paraId="577FB357" w14:textId="77777777" w:rsidR="00654270" w:rsidRPr="008B2CC6" w:rsidRDefault="00654270" w:rsidP="00517A5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2CDE46" w14:textId="2CCEC671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>Ochs, Shannon</w:t>
      </w:r>
      <w:r w:rsidR="00654270" w:rsidRPr="008B2CC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B2CC6">
        <w:rPr>
          <w:rFonts w:ascii="Arial" w:eastAsia="Times New Roman" w:hAnsi="Arial" w:cs="Arial"/>
          <w:sz w:val="24"/>
          <w:szCs w:val="24"/>
        </w:rPr>
        <w:t xml:space="preserve">Bethel. Filed by Ethan Allen PPA Tammy Allen, Bethel.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Plaintiff's attorney: Candace Veronica Fay, Danbury Action: The plaintiff was lawfully waiting at the defendants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porch when he was viciously attacked and bitten by the defendants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dog. As a result of the attack, the plaintiff sustained severe injuries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8B2CC6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654270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DBD-CV-21-6040733-S. Filed Sept. 23.</w:t>
      </w:r>
    </w:p>
    <w:p w14:paraId="4C37D144" w14:textId="77777777" w:rsidR="00654270" w:rsidRPr="008B2CC6" w:rsidRDefault="00654270" w:rsidP="00A9348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6287A29F" w:rsidR="00991C60" w:rsidRPr="008B2CC6" w:rsidRDefault="00517A52" w:rsidP="00A93480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sz w:val="24"/>
          <w:szCs w:val="24"/>
        </w:rPr>
        <w:t>Sunlighten</w:t>
      </w:r>
      <w:proofErr w:type="spellEnd"/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654270" w:rsidRPr="008B2CC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sz w:val="24"/>
          <w:szCs w:val="24"/>
        </w:rPr>
        <w:t xml:space="preserve">Overland Park, Kansas. Filed by Harleysville Insurance Company, Columbus, Ohio.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Plaintiff's attorney: John P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. Calabrese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Law Office, Rocky Hill. Action: The plaintiff provides insurance </w:t>
      </w:r>
      <w:r w:rsidR="00654270" w:rsidRPr="008B2CC6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 property where the defendant manufactured and installed a sauna. </w:t>
      </w:r>
      <w:r w:rsidR="00AA21A6" w:rsidRPr="008B2CC6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 fire originated in the sauna and caused damage to the insur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property. As a result, the plaintiff suffered damages </w:t>
      </w:r>
      <w:r w:rsidR="00EF207D" w:rsidRPr="008B2CC6">
        <w:rPr>
          <w:rFonts w:ascii="Arial" w:eastAsia="Times New Roman" w:hAnsi="Arial" w:cs="Arial"/>
          <w:sz w:val="24"/>
          <w:szCs w:val="24"/>
        </w:rPr>
        <w:t xml:space="preserve">and now </w:t>
      </w:r>
      <w:r w:rsidRPr="008B2CC6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EF207D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DBD-CV-21-6040758-S. Filed Sept. 27.</w:t>
      </w:r>
    </w:p>
    <w:p w14:paraId="66BC54B3" w14:textId="05A5E1F0" w:rsidR="00C324A2" w:rsidRPr="008B2CC6" w:rsidRDefault="00A9348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8B2CC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2CC6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8B2CC6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8B2CC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8682D93" w:rsidR="00C324A2" w:rsidRPr="008B2CC6" w:rsidRDefault="00A9348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CC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EC5CF6A" w14:textId="0608D9B9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Grens, Stephen, </w:t>
      </w:r>
      <w:r w:rsidRPr="008B2CC6">
        <w:rPr>
          <w:rFonts w:ascii="Arial" w:eastAsia="Times New Roman" w:hAnsi="Arial" w:cs="Arial"/>
          <w:sz w:val="24"/>
          <w:szCs w:val="24"/>
        </w:rPr>
        <w:t xml:space="preserve">Fairfield. Filed by Latoya Forbes, Shelton.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</w:t>
      </w:r>
      <w:r w:rsidR="00AA21A6"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Hanna LLC, Shelton. Action: The plaintiff suffered a collision 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F207D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FST-CV-21-6054106-S. Filed Oct. 28.</w:t>
      </w:r>
    </w:p>
    <w:p w14:paraId="2544E567" w14:textId="77777777" w:rsidR="00EF207D" w:rsidRPr="008B2CC6" w:rsidRDefault="00EF207D" w:rsidP="00517A5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5B31855" w14:textId="713CF0DD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>Kennedy, Ronald J</w:t>
      </w:r>
      <w:r w:rsidR="00EF207D" w:rsidRPr="008B2CC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sz w:val="24"/>
          <w:szCs w:val="24"/>
        </w:rPr>
        <w:t xml:space="preserve">New Canaan. Filed by Bank </w:t>
      </w:r>
      <w:r w:rsidR="00AA21A6" w:rsidRPr="008B2CC6">
        <w:rPr>
          <w:rFonts w:ascii="Arial" w:eastAsia="Times New Roman" w:hAnsi="Arial" w:cs="Arial"/>
          <w:sz w:val="24"/>
          <w:szCs w:val="24"/>
        </w:rPr>
        <w:t>of</w:t>
      </w:r>
      <w:r w:rsidRPr="008B2CC6">
        <w:rPr>
          <w:rFonts w:ascii="Arial" w:eastAsia="Times New Roman" w:hAnsi="Arial" w:cs="Arial"/>
          <w:sz w:val="24"/>
          <w:szCs w:val="24"/>
        </w:rPr>
        <w:t xml:space="preserve"> America NA, Charlotte, North Carolina.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Plaintiff's attorney: Rubin &amp; Rothman LLC, Islandia, New York. Action: The plaintiff is a banking association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which issued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 credit account 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to the defendant who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F207D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$2,500,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FST-CV-21-6054142-S. Filed Oct. 29.</w:t>
      </w:r>
    </w:p>
    <w:p w14:paraId="32B9546A" w14:textId="77777777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8A0A309" w14:textId="2ED0AA9D" w:rsidR="00517A52" w:rsidRPr="008B2CC6" w:rsidRDefault="00517A52" w:rsidP="00517A5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Pierre, Jean, </w:t>
      </w:r>
      <w:r w:rsidRPr="008B2CC6">
        <w:rPr>
          <w:rFonts w:ascii="Arial" w:eastAsia="Times New Roman" w:hAnsi="Arial" w:cs="Arial"/>
          <w:sz w:val="24"/>
          <w:szCs w:val="24"/>
        </w:rPr>
        <w:t xml:space="preserve">Norwalk. Filed by Eden Grandison, Norwalk.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F207D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FST-CV-21-6053858-S. Filed Oct. 12.</w:t>
      </w:r>
    </w:p>
    <w:p w14:paraId="7E67F1CF" w14:textId="77777777" w:rsidR="00EF207D" w:rsidRPr="008B2CC6" w:rsidRDefault="00EF207D" w:rsidP="00A9348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6E93F11" w14:textId="00EF0359" w:rsidR="00381810" w:rsidRPr="008B2CC6" w:rsidRDefault="00517A52" w:rsidP="00A93480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sz w:val="24"/>
          <w:szCs w:val="24"/>
        </w:rPr>
        <w:t>Tibbals</w:t>
      </w:r>
      <w:proofErr w:type="spellEnd"/>
      <w:r w:rsidRPr="008B2CC6">
        <w:rPr>
          <w:rFonts w:ascii="Arial" w:eastAsia="Times New Roman" w:hAnsi="Arial" w:cs="Arial"/>
          <w:b/>
          <w:bCs/>
          <w:sz w:val="24"/>
          <w:szCs w:val="24"/>
        </w:rPr>
        <w:t>, David D</w:t>
      </w:r>
      <w:r w:rsidR="00EF207D" w:rsidRPr="008B2CC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B2CC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sz w:val="24"/>
          <w:szCs w:val="24"/>
        </w:rPr>
        <w:t xml:space="preserve">Rye, New York. Filed by Natalia Dominguez-Hernandez, Greenwich.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Discala &amp; Discala LLC, Norwalk. Action: The plaintiff suffered a collision 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B2CC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F207D" w:rsidRPr="008B2CC6">
        <w:rPr>
          <w:rFonts w:ascii="Arial" w:eastAsia="Times New Roman" w:hAnsi="Arial" w:cs="Arial"/>
          <w:sz w:val="24"/>
          <w:szCs w:val="24"/>
        </w:rPr>
        <w:t xml:space="preserve">of </w:t>
      </w:r>
      <w:r w:rsidR="00AA21A6" w:rsidRPr="008B2CC6">
        <w:rPr>
          <w:rFonts w:ascii="Arial" w:eastAsia="Times New Roman" w:hAnsi="Arial" w:cs="Arial"/>
          <w:sz w:val="24"/>
          <w:szCs w:val="24"/>
        </w:rPr>
        <w:t>more than</w:t>
      </w:r>
      <w:r w:rsidRPr="008B2CC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</w:t>
      </w:r>
      <w:r w:rsidR="00EF207D" w:rsidRPr="008B2CC6">
        <w:rPr>
          <w:rFonts w:ascii="Arial" w:eastAsia="Times New Roman" w:hAnsi="Arial" w:cs="Arial"/>
          <w:sz w:val="24"/>
          <w:szCs w:val="24"/>
        </w:rPr>
        <w:t>f</w:t>
      </w:r>
      <w:r w:rsidRPr="008B2CC6">
        <w:rPr>
          <w:rFonts w:ascii="Arial" w:eastAsia="Times New Roman" w:hAnsi="Arial" w:cs="Arial"/>
          <w:sz w:val="24"/>
          <w:szCs w:val="24"/>
        </w:rPr>
        <w:t xml:space="preserve"> the court deems appropriate</w:t>
      </w:r>
      <w:r w:rsidR="00AA21A6" w:rsidRPr="008B2CC6">
        <w:rPr>
          <w:rFonts w:ascii="Arial" w:eastAsia="Times New Roman" w:hAnsi="Arial" w:cs="Arial"/>
          <w:sz w:val="24"/>
          <w:szCs w:val="24"/>
        </w:rPr>
        <w:t xml:space="preserve">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Case no. FST-CV-21-6054526-S. Filed Nov 30.</w:t>
      </w:r>
    </w:p>
    <w:p w14:paraId="2D492C55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61F9795B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3AB18B86" w14:textId="77777777" w:rsidR="00381810" w:rsidRPr="008B2CC6" w:rsidRDefault="00381810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CA0D04" w14:textId="77777777" w:rsidR="00C324A2" w:rsidRPr="008B2CC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5B4325" w14:textId="22016171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1936 Drinkwater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Riverside. Seller: Cristina Wang and Jonathan Wang, Greenwich. Property: 275 Riverside Ave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Riverside. Amount: $</w:t>
      </w:r>
      <w:r w:rsidR="00EF207D" w:rsidRPr="008B2CC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Filed Nov. 2.</w:t>
      </w:r>
    </w:p>
    <w:p w14:paraId="0AA58DAC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BBB15" w14:textId="0C38B0F1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Chickery, Thomas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Chickery,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17 Welch Terrace LLC, Southport. Property: 239 Nichols St., Fairfield. Amount: $475,000. Filed Nov. 9.</w:t>
      </w:r>
    </w:p>
    <w:p w14:paraId="75E8BC87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4E9E7" w14:textId="7C9582F9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Lending Group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Forest Hills, New York. Seller: Wilmington Savings Fund Society, Houston, Texas. Property: 183 Dudley Drive, Fairfield. Amount: $441,000. Filed Nov. 9.</w:t>
      </w:r>
    </w:p>
    <w:p w14:paraId="0ECE7515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DEB27" w14:textId="216E6C64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Elcadore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Norwalk. Seller: Peah Properties LLC, New York, New York. Property: 390 North St., Greenwich. Amount: $6,033,000. Filed Nov. 1.</w:t>
      </w:r>
    </w:p>
    <w:p w14:paraId="2440EFED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B325C4" w14:textId="6A412865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Fulbright, Scott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Fulbright,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Denver, Colorado. Seller: 918 Mill Plain Road LLC, Fairfield. Property: 934 Mill Plain Road, Fairfield. Amount: $1,350,000. Filed Nov. 3.</w:t>
      </w:r>
    </w:p>
    <w:p w14:paraId="60B7879A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BC8793" w14:textId="7BDA01C6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Rana, Nargis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Sachin Rana,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Minneapolis, Minnesota. Seller: 918 Mill Plain Road LLC, Fairfield. Property: 918 Mill Plain Road, Fairfield. Amount: $1,350,000. Filed Nov. 1.</w:t>
      </w:r>
    </w:p>
    <w:p w14:paraId="7582F92B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9F528" w14:textId="3C9DEAB8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Retaw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Dwight W. Cobb and Dawn Cobb, Fairfield. Property: 1141 Fairfield Beach Road, Fairfield. Amount: $2,100,000. Filed Nov. 4.</w:t>
      </w:r>
    </w:p>
    <w:p w14:paraId="114277AD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EE8CE" w14:textId="3DF5F1BA" w:rsidR="00CC69F5" w:rsidRPr="008B2CC6" w:rsidRDefault="00CC69F5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Tan, Raymond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Renee Tan,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Greenwich. Seller: Manor Road LLC, Old Greenwich. Property: 16 Manor Road, Old Greenwich. Amount: $1,850,000. Filed Nov. 2.</w:t>
      </w:r>
    </w:p>
    <w:p w14:paraId="1F474A28" w14:textId="77777777" w:rsidR="00381810" w:rsidRPr="008B2CC6" w:rsidRDefault="00381810" w:rsidP="00CC6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8B2CC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8A76A1" w14:textId="05B81CE4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Brown, Elizabeth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Nicholas Edward Oswald,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Joy Karageorge, Fairfield. Property: 58 Wheelers Park Ave., Fairfield. Amount: $550,000. Filed Nov. 2.</w:t>
      </w:r>
    </w:p>
    <w:p w14:paraId="033918EC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5EB23" w14:textId="407DC1C8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Terence,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York, New York. Seller: Matthew P. Smith and Annmarie S. Smith, Falun, Sweden. Property: Lots 88,89 and 90, Map 91, Fairfield. Amount: $590,000. Filed Nov. 8.</w:t>
      </w:r>
    </w:p>
    <w:p w14:paraId="337FFF1D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4A5FE1" w14:textId="506ABCDF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Cerasi, Douglas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Cerasi,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Cornelius, North Carolina. Seller: Michael Haimoff, Fairfield. Property: 98 Youngstown Road, Fairfield. Amount: $665,000. Filed Nov. 2.</w:t>
      </w:r>
    </w:p>
    <w:p w14:paraId="29DC9FD7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CFD1F" w14:textId="0FECB301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Ciszewski, Krzysztof,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Trumbull. Seller: Leonardo J. Sabia, Fairfield. Property: 284, 292, 294 Berkeley Road, Fairfield. Amount: $395,500. Filed Nov. 10.</w:t>
      </w:r>
    </w:p>
    <w:p w14:paraId="069BF42D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978BEA" w14:textId="27F3086A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Cortes Ortiz, Andres Felipe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Angelica Maria Gallego Fuentes,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Matthew Cino and Valerie Calderon-Cino, Fairfield. Property: 3609 Park Ave., Fairfield. Amount: $383,000. Filed Nov. 2.</w:t>
      </w:r>
    </w:p>
    <w:p w14:paraId="3196887A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DF814E" w14:textId="76FE6C1C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DiCrescenzo, Michael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Chelsea Leiper,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Norwalk. Seller: Austin Britt and Stephanie Anderson, Fairfield. Property: 140 Short Hill Lane, Fairfield. Amount: $540,000. Filed Nov. 1.</w:t>
      </w:r>
    </w:p>
    <w:p w14:paraId="19866C6E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03306" w14:textId="2E62B103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Ehrlich, Marc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Marian Underweiser,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Adam J. Fireman and Kate E. Fireman, Fairfield. Property: Lots 7 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9, Map. 960, Fairfield. Amount: $1,900,000. Filed Nov. 3.</w:t>
      </w:r>
    </w:p>
    <w:p w14:paraId="265A34F7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625508" w14:textId="6DAEA817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Fernald, Christopher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Russak Fernald,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Ernesto Leon Tischler and Ethel L. Tischler, Fairfield. Property: 81 Warwick Ave., Fairfield. Amount: $600,000. Filed Nov. 1.</w:t>
      </w:r>
    </w:p>
    <w:p w14:paraId="60737BAE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4E44F" w14:textId="495CAFD5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Fireman, Adam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 Fireman,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James G. Gardiner and Mary Kate Kelly, Fairfield. Property: 115 Nutmeg Lane, Fairfield. Amount: $1,150,000. Filed Nov. 4.</w:t>
      </w:r>
    </w:p>
    <w:p w14:paraId="03D24E42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75A5A" w14:textId="3610DF38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Gong, Liang Wu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 Gong,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North Haven. Seller: Hayward R. Gipson Jr. and Noelia Gipson, Fairfield. Property: 331 Knapps Highway, Unit 331, Fairfield. Amount: $560,000. Filed Nov. 8.</w:t>
      </w:r>
    </w:p>
    <w:p w14:paraId="40502562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21C9D" w14:textId="5DB709B9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Hirsh, R. Scott,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Scarsdale, New York. Seller: John Walsh and Lisa Walsh, Fairfield. Property: 515 Fairfield Beach Road, Fairfield. Amount: $2,630,000. Filed Nov. 1.</w:t>
      </w:r>
    </w:p>
    <w:p w14:paraId="51FCF857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C09EDB" w14:textId="70CFFE4A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Hussain, Yasmeen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Bilawal Khan,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Bridgeport. Seller: Aziz Seyal, Fairfield. Property: 130 Ridgeley Ave., Fairfield. Amount: $290,000. Filed Nov. 2.</w:t>
      </w:r>
    </w:p>
    <w:p w14:paraId="765B512B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9B2002" w14:textId="2845DB3B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Kent, David,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Katherine Seaborn and Gary Seaborn, Fairfield. Property: 543 Old Post Road, Fairfield. Amount: $1,000,000. Filed Nov. 1.</w:t>
      </w:r>
    </w:p>
    <w:p w14:paraId="1AF81C9C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7CEA8" w14:textId="3B6E4CA9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Kranes, Morgan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Kranes,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Plainview, New York. Seller: William Boe-Wiegaard, Fairfield. Property: 246 Tunxis Hill Cut Off, Unit 1, Fairfield. Amount: $377,000. Filed Nov. 1.</w:t>
      </w:r>
    </w:p>
    <w:p w14:paraId="117FCDE2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FEC62" w14:textId="6F0A0C73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Marks, Matthew J.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Bora Lee-Marks,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York, New York. Seller: Hugh Baker, Fairfield. Property: 135 Oldfield Road, Unit 5, Fairfield. Amount: $585,000. Filed Nov. 1.</w:t>
      </w:r>
    </w:p>
    <w:p w14:paraId="6F8C7E34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C2E10" w14:textId="2A90100D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Mazza, Morgan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Mazza,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Morgan Mazza, Fairfield. Property: 37 Tunxis Hill Road, Fairfield. Amount: $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Filed Nov. 3.</w:t>
      </w:r>
    </w:p>
    <w:p w14:paraId="5415C581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FFA13" w14:textId="6246CF96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McAndrew, John J.,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Southport. Seller: Walter D. Simpson and Alexei Kasanzew, Fairfield. Property: 3555 Morehouse Highway, Fairfield. Amount: $569,000. Filed Nov. 4.</w:t>
      </w:r>
    </w:p>
    <w:p w14:paraId="519692A5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971B5" w14:textId="0362BABF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McGee, Lawrenzo Anthony,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Kirstin Anastasia, Hobe Sound, Florida. Property: 245 </w:t>
      </w:r>
      <w:proofErr w:type="spellStart"/>
      <w:r w:rsidRPr="008B2CC6">
        <w:rPr>
          <w:rFonts w:ascii="Arial" w:eastAsia="Times New Roman" w:hAnsi="Arial" w:cs="Arial"/>
          <w:color w:val="000000"/>
          <w:sz w:val="24"/>
          <w:szCs w:val="24"/>
        </w:rPr>
        <w:t>Unquowa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Road, 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92, Fairfield. Amount: $241,000. Filed Nov. 2.</w:t>
      </w:r>
    </w:p>
    <w:p w14:paraId="33E2051A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C1F8B" w14:textId="00EA96E2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Mennona, Peter Joseph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Aldona Mennona,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Emanuel A. Campisi and Teresa V. Campisi, Fairfield. Property: 160 Shrub Oak Lane, Fairfield. Amount: $825,000. Filed Nov. 1.</w:t>
      </w:r>
    </w:p>
    <w:p w14:paraId="42AB06D0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2FBD4" w14:textId="36312192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Mimms, </w:t>
      </w:r>
      <w:r w:rsidR="00A40B04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Paul,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G. Alfino,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Trumbull. Seller: Kathleen A. Gilbert, Fairfield. Property: 321 Woodridge Ave., Fairfield. Amount: $555,000. Filed Nov. 1.</w:t>
      </w:r>
    </w:p>
    <w:p w14:paraId="15E1B256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3AFE2" w14:textId="0E834DFC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Mitchell, Joseph Frank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Mary Margret Mitchell,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Bridgeport. Seller: Daniel L'Altrella, Shelton. Property: 10 Mill Hill Road, Unit 10, Southport. Amount: $369,000. Filed Nov. 3.</w:t>
      </w:r>
    </w:p>
    <w:p w14:paraId="5E536DA0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F4FF6" w14:textId="41A16BFD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Andre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Nelson,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York, New York. Seller: Kevin J. Callahan and Donna M. Callahan, Fairfield. Property: Lot 34, Map 3068, Fairfield. Amount: $650,000. Filed Nov. 8.</w:t>
      </w:r>
    </w:p>
    <w:p w14:paraId="68B8B315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8B688E" w14:textId="10BB153B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Mathew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Emma Kate </w:t>
      </w:r>
      <w:r w:rsidR="00A40B04"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Freedman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Stamford. Seller: Michael Tweed, Fairfield. Property: 41 Country Road, Fairfield. Amount: $590,000. Filed Nov. 10.</w:t>
      </w:r>
    </w:p>
    <w:p w14:paraId="742A41C9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3707C6" w14:textId="142AB58E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Palash, Rakib Mahamood,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Bridgeport. Seller: Anna M. Pogoda, Fairfield. Property: 59 Deerfield St., Fairfield. Amount: $615,000. Filed Nov. 9.</w:t>
      </w:r>
    </w:p>
    <w:p w14:paraId="4583D40A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31F7E5" w14:textId="6D6A5A19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Palik, Ilhami,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Mary Mapolski, Fairfield. Property: 85 Candlewood Road, Fairfield. Amount: $275,000. Filed Nov. 2.</w:t>
      </w:r>
    </w:p>
    <w:p w14:paraId="240F6273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FD22C" w14:textId="7D40A8DF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Pedersen, Samantha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Blondi,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York, New York. Seller: James B. Roper and Geraldine W. Roper, Greenwich. Property: 74 North St., Greenwich. Amount: $2,878,000. Filed Nov. 1.</w:t>
      </w:r>
    </w:p>
    <w:p w14:paraId="349B5DB6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ED4DA" w14:textId="4766DBC5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Picarillo, Justin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Jaclyn Picarillo,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Judith S. Wilkinson, Fairfield. Property: 236 Sturges Road, Fairfield. Amount: $0. Filed Nov. 4.</w:t>
      </w:r>
    </w:p>
    <w:p w14:paraId="5009E770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87435" w14:textId="2700897B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Rifkin, Marc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Rifkin,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Trumbull. Seller: Vincent Santoro and Amata L. Santoro, Fairfield. Property: 85 Rolling Hills Drive, Fairfield. Amount: $680,000. Filed Nov. 8.</w:t>
      </w:r>
    </w:p>
    <w:p w14:paraId="5AA70CB2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7ED3E5" w14:textId="559F00C6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Samuel B.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Ariane Aoki Rubin,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Seller: Richard P. Rubin, Fairfield. Property: 103 Barry Scott Drive, Fairfield. Amount: $475,000. Filed Nov. 1.</w:t>
      </w:r>
    </w:p>
    <w:p w14:paraId="4FED8C49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3CC56" w14:textId="672BBCFC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Seidel, Nicholas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Tiffany Probst,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Holbrook, New York. Seller: Eric N. Palletier and Anna R. Pelletier, Fairfield. Property: 46 Senior Place, Fairfield. Amount: $625,000. Filed Nov. 2.</w:t>
      </w:r>
    </w:p>
    <w:p w14:paraId="13FE020A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12D868" w14:textId="12A10217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Slawsky, Christopher J.,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York, New York. Seller: Helen L. Erazmus, Fairfield. Property: 110 Millard St., Fairfield. Amount: $525,000. Filed Nov. 1.</w:t>
      </w:r>
    </w:p>
    <w:p w14:paraId="45D9F8A2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4ED76" w14:textId="5624353E" w:rsidR="00381810" w:rsidRPr="008B2CC6" w:rsidRDefault="00381810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Scott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Stevens,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Hartford. Seller: Grant M. Jaber and Danielle E. Kilduff, Fairfield. Property: 92 Warwick Ave., Fairfield. Amount: $780,000. Filed Nov. 2.</w:t>
      </w:r>
    </w:p>
    <w:p w14:paraId="461B75EC" w14:textId="77777777" w:rsidR="00A40B04" w:rsidRPr="008B2CC6" w:rsidRDefault="00A40B04" w:rsidP="003818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BE35D" w14:textId="77777777" w:rsidR="000365D5" w:rsidRPr="008B2CC6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8B2CC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C1D444B" w:rsidR="00B249F9" w:rsidRPr="008B2CC6" w:rsidRDefault="00B249F9" w:rsidP="00A93480">
      <w:pPr>
        <w:spacing w:after="0" w:line="240" w:lineRule="auto"/>
        <w:ind w:left="720" w:hanging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8B2CC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D82700" w14:textId="32E92E07" w:rsidR="002C20A2" w:rsidRPr="008B2CC6" w:rsidRDefault="002C20A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Brant, Christopher, Greenwich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. $15,849, In favor of Alex M. Greenberg, New York, New York, by Philip H. Monagan, Waterbury. Property: 417 Taconic Road, Greenwich. Filed Oct. 25.</w:t>
      </w:r>
    </w:p>
    <w:p w14:paraId="36979A49" w14:textId="77777777" w:rsidR="002C20A2" w:rsidRPr="008B2CC6" w:rsidRDefault="002C20A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5D00B7" w14:textId="7106B0E4" w:rsidR="002C20A2" w:rsidRPr="008B2CC6" w:rsidRDefault="002C20A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Donofrio, Giovanni,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New Canaan. $40,319, in favor of Catherine Lawrence and Christopher Lawrence, Greenwich, by Mark Sank &amp; Associates LLC, Stamford. Property: 20 Innis Lane, Old Greenwich. Filed Oct. 28.</w:t>
      </w:r>
    </w:p>
    <w:p w14:paraId="28BD1AE2" w14:textId="77777777" w:rsidR="002C20A2" w:rsidRPr="008B2CC6" w:rsidRDefault="002C20A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F164E4" w14:textId="79BD13E9" w:rsidR="002C20A2" w:rsidRPr="008B2CC6" w:rsidRDefault="002C20A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Griskonis, Joseph,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Fairfield. $17,888, in favor of Discover Bank, New Albany, Ohio, by Zwicker &amp; Associates PC, Enfield. Property: 47 Andrassy Ave., Fairfield. Filed Nov. 22.</w:t>
      </w:r>
    </w:p>
    <w:p w14:paraId="65B1BA3E" w14:textId="77777777" w:rsidR="002C20A2" w:rsidRPr="008B2CC6" w:rsidRDefault="002C20A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381FC18E" w:rsidR="004E4819" w:rsidRPr="008B2CC6" w:rsidRDefault="002C20A2" w:rsidP="00A934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Route1 Construction Services LLC, et al,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Fairfield. $81,825, in favor of Stearns Bank NA, Albany, Minnesota, by Laurie 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Geller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LLP, West Hartford. Property: 100 Gilbert Highway, Fairfield. Filed Dec. 13.</w:t>
      </w:r>
    </w:p>
    <w:p w14:paraId="6B6C245F" w14:textId="77777777" w:rsidR="004E4819" w:rsidRPr="008B2CC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F70F8FA" w14:textId="5C0C8821" w:rsidR="00474FC2" w:rsidRPr="008B2CC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63FFE7FD" w14:textId="77777777" w:rsidR="00A93480" w:rsidRPr="008B2CC6" w:rsidRDefault="00A93480" w:rsidP="002C20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C66269" w14:textId="5CD9D7AC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Cassano</w:t>
      </w:r>
      <w:proofErr w:type="spellEnd"/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Frank A.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Sherry N. Cassano,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by William Louis Birks III. Lender: HSBC Bank USA NA, 452 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Ave., New York, New York. Property: 100 Judges Hollow Road, Fairfield. Amount: $390,000. Filed Nov. 5.</w:t>
      </w:r>
    </w:p>
    <w:p w14:paraId="13771884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A2A83" w14:textId="2C33B94D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Davenport, Peter H.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Cathleen M. Davenport,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by Kim Kizza. Lender: TD Bank NA, 2035 Limestone Road, Wilmington, Delaware. Property: 93 </w:t>
      </w:r>
      <w:proofErr w:type="spellStart"/>
      <w:r w:rsidRPr="008B2CC6">
        <w:rPr>
          <w:rFonts w:ascii="Arial" w:eastAsia="Times New Roman" w:hAnsi="Arial" w:cs="Arial"/>
          <w:color w:val="000000"/>
          <w:sz w:val="24"/>
          <w:szCs w:val="24"/>
        </w:rPr>
        <w:t>Sconset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Drive, Fairfield. Amount: $798,824. Filed Nov. 2.</w:t>
      </w:r>
    </w:p>
    <w:p w14:paraId="695F66D9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DD1A9" w14:textId="0BF9918A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Foote, Nicholas,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Jeffrey M. Wasikons. Lender: AFC Mortgage Group LLC, 471 Monroe Turnpike, Monroe. Property: 581-583 Reef Road, Fairfield. Amount: $567,000. Filed Nov. 5.</w:t>
      </w:r>
    </w:p>
    <w:p w14:paraId="00511488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6113B7" w14:textId="418D5E21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Foster Jr., Michael David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Katrine Foster,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Benjamin McEachin. Lender: Citizens Bank, NA, 1 Citizens Plaza, Providence, Rhode Island. Property: 47 Old Stratfield Road, Fairfield. Amount: $401,900. Filed Nov. 4.</w:t>
      </w:r>
    </w:p>
    <w:p w14:paraId="6760DEB8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E2CB8" w14:textId="2FD7EB93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Giuffrida, Mauro V.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Emalyn Giuffrida,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Jeremiah N. Ollennu. Lender: Citizens Bank, NA, 1 Citizens Plaza, Providence, Rhode Island. Property: 122 Osborne Pl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ace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Southport. Amount: $534,500. Filed Nov. 2.</w:t>
      </w:r>
    </w:p>
    <w:p w14:paraId="4EAC5D60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467580" w14:textId="45871C0B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Kent, David,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Lisa Busgo. Lender: Prosperity Home Mortgage LLC, 14501 George Carter Way, Suite300, Chantilly, Virginia. Property: 543 Old Post Road, Fairfield. Amount: $800,000. Filed Nov. 1.</w:t>
      </w:r>
    </w:p>
    <w:p w14:paraId="6B4BA89C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165D21" w14:textId="6659D0EA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Lockyer, Kenneth B.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 M. Lockyer,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Greenwich. by Robert B. Bellitto Jr. Lender: JPMorgan Chase Bank NA, 1111 Polaris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Columbus, Ohio. Property: Orchard St., Unit B, Greenwich. Amount: $1,780,000. Filed Nov. 1.</w:t>
      </w:r>
    </w:p>
    <w:p w14:paraId="4EF1ACAC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FAC94" w14:textId="0975263F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>McMahon Jr., James J.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Sherman McMahon,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Southport, by Gina Marie Davila. Lender: Citizens Bank NA, 1 Citizens Plaza, Providence, Rhode Island. Property: 107 Mill Hill Lane, Southport. Amount: $200,000. Filed Nov. 3.</w:t>
      </w:r>
    </w:p>
    <w:p w14:paraId="7240EF6E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C91B1" w14:textId="7E223B7D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McPadden, Michael J.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McPadden,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by Robert B. Bellitto Jr. Lender: </w:t>
      </w:r>
      <w:proofErr w:type="spellStart"/>
      <w:r w:rsidRPr="008B2CC6">
        <w:rPr>
          <w:rFonts w:ascii="Arial" w:eastAsia="Times New Roman" w:hAnsi="Arial" w:cs="Arial"/>
          <w:color w:val="000000"/>
          <w:sz w:val="24"/>
          <w:szCs w:val="24"/>
        </w:rPr>
        <w:t>Cro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sCountry</w:t>
      </w:r>
      <w:proofErr w:type="spellEnd"/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Mortgage LLC, 6850 Miller Road, Brecksville, Ohio. Property: 730 Rock Ridge Road, Fairfield. Amount: $372,000. Filed Nov. 3.</w:t>
      </w:r>
    </w:p>
    <w:p w14:paraId="4A2740DF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E0AAB" w14:textId="5EF0872C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Mennona, Peter Joseph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Aldona Mennona,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Daniel E. Jacobs. Lender: Citizens Bank, NA, 1 Citizens Plaza, Providence, Rhode Island. Property: 160 Shrub Oak Lane, Fairfield. Amount: $660,000. Filed Nov. 1.</w:t>
      </w:r>
    </w:p>
    <w:p w14:paraId="4C7E8CDC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C1405" w14:textId="2DEEA0A6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Mitchell, Joseph Frank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Margret Mitchell,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Southport, by Rosemarie D. Young. Lender: William Raveis Mortgage LLC, 7 Trap Falls Road, Shelton. Property: 10 Mill Hill Road, Unit 10, Southport. Amount: $295,000. Filed Nov. 3.</w:t>
      </w:r>
    </w:p>
    <w:p w14:paraId="3695DA25" w14:textId="7777777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8CBBF" w14:textId="32226DF2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Nitzburg, George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Emily Chasan,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Mark N. Clarke. Lender: Wells Fargo Bank NA, 101 N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690 Mill Hill Terrace, Fairfield. Amount: $432,000. Filed Nov. 5.</w:t>
      </w:r>
    </w:p>
    <w:p w14:paraId="42A62A21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FD469C" w14:textId="7BAAFEFD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Palmer, Jesse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Tracy Palmer,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John S. Demetre. Lender: PNC Bank NA, 3232 Newmark Drive, Miamisburg, Ohio. Property: 132 Valley Circle, Fairfield. Amount: $324,000. Filed Nov. 4.</w:t>
      </w:r>
    </w:p>
    <w:p w14:paraId="6A05294B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AC1EA" w14:textId="760EE9DA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Renaut, Andrew D.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Holly Renaut,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by Nicola Corea. Lender: JPMorgan Chase Bank NA, 1111 Polaris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Columbus, Ohio. Property: 115 Alberta St., Fairfield. Amount: $425,000. Filed Nov. 5.</w:t>
      </w:r>
    </w:p>
    <w:p w14:paraId="2C081898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3DEF6B" w14:textId="6A52A632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Saabel Partners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Greenwich. by John K. Taylor. Lender: JPMorgan Chase Bank NA, 3050 Highland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Downers Grove, Illinois. Property: 11 Bayberry Lane, Greenwich. Amount: $2,500,000. Filed Nov. 1.</w:t>
      </w:r>
    </w:p>
    <w:p w14:paraId="33DFB2CC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6CBA9" w14:textId="0FF5CF10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Spano, Karyn Lynn,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Harry Hirsch. Lender: Baycoast Mortgage Company LLC, 330 Swansea Mall Drive, Swansea, Massachusetts. Property: 259 Stratfield Road, Fairfield. Amount: $780,000. Filed Nov. 1.</w:t>
      </w:r>
    </w:p>
    <w:p w14:paraId="64155B92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9012E6" w14:textId="5CABD081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Scott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Stevens,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by Emily D. Wilson. Lender: JPMorgan Chase Bank NA, 1111 Polaris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Columbus, Ohio. Property: 92 Warwick Ave., Fairfield. Amount: $480,000. Filed Nov. 2.</w:t>
      </w:r>
    </w:p>
    <w:p w14:paraId="613276AB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1C8CF" w14:textId="312AFDC7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John R.,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Fairfield, by Charles A. Fiore. Lender: Home Point Financial </w:t>
      </w:r>
      <w:r w:rsidR="00A93480" w:rsidRPr="008B2CC6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145 Berwick Ave., Fairfield. Amount: $375,000. Filed Nov. 5.</w:t>
      </w:r>
    </w:p>
    <w:p w14:paraId="4DD4FC63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1A36F" w14:textId="7EE33E6C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Widmer, Roni B.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D. Widmer.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Eduardo Cabrera. Lender: People's United Bank NA, 850 Main St., Bridgeport. Property: 279 Brookside Drive, Fairfield. Amount: $212,925. Filed Nov. 4.</w:t>
      </w:r>
    </w:p>
    <w:p w14:paraId="6EDEBAFB" w14:textId="77777777" w:rsidR="006F12EC" w:rsidRPr="008B2CC6" w:rsidRDefault="006F12EC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7CB70" w14:textId="71B811DD" w:rsidR="00474FC2" w:rsidRPr="008B2CC6" w:rsidRDefault="00474FC2" w:rsidP="002C20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Young, David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Carol C. Young,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Fairfield, by Jeffrey G. Lane. Lender: Rocket Mortgage LLC, 1050 Woodward Ave., Detroit, Michigan. Property: 89 Woodland Road, Fairfield. Amount: $235,000. Filed Nov. 5.</w:t>
      </w:r>
    </w:p>
    <w:p w14:paraId="2CD2C614" w14:textId="77777777" w:rsidR="003162FB" w:rsidRPr="008B2CC6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8B2CC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8B2CC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B2CC6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4B8333B7" w:rsidR="003162FB" w:rsidRPr="008B2CC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63DCE9" w14:textId="77777777" w:rsidR="006F12EC" w:rsidRPr="008B2CC6" w:rsidRDefault="006F12EC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E66F56" w14:textId="7FBEBF1A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 Dexter Septic &amp; Drainage LLC,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1 Glover Ave., Apt. 211, Norwalk 06850, c/o Andrea Aleksander. Filed Nov. 9.</w:t>
      </w:r>
    </w:p>
    <w:p w14:paraId="112A5585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49FB67" w14:textId="201F7861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Beth Israel Chabad,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40 King St., Norwalk 06851, c/o Yehoshua Hecht. Filed Nov. 3.</w:t>
      </w:r>
    </w:p>
    <w:p w14:paraId="7259E964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E6B00" w14:textId="7E5B9E74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Cranberry Wines &amp; Liquors,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24 Chesnut Hill Road, Norwalk 06851, c/o Vishal Patel. Filed Nov. 2.</w:t>
      </w:r>
    </w:p>
    <w:p w14:paraId="1BDAD588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9B848A" w14:textId="53B63AB6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DVR Logistics,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83 Main St., Apt. 2, Norwalk 06851, c/o Daniel Valladares Rojas. Filed Nov. 1.</w:t>
      </w:r>
    </w:p>
    <w:p w14:paraId="3C987E98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87C0C" w14:textId="79903DDD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Escale Digital Marketing,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151 E</w:t>
      </w:r>
      <w:r w:rsidR="002010CF" w:rsidRPr="008B2CC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 06851, c/o Kevin A. Feighery Jr. Filed Nov. 1.</w:t>
      </w:r>
    </w:p>
    <w:p w14:paraId="6D6DA7AF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BB100" w14:textId="22C6E561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Furia Painting,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8 Belden Ave., Norwalk 06851, c/o Marthina Rodriguez. Filed Nov. 9.</w:t>
      </w:r>
    </w:p>
    <w:p w14:paraId="435A7701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C22246" w14:textId="0094471F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M&amp;M Wine Spirits &amp; Cigars,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83-85 Washington St., Norwalk 06854, c/o Giuseppe Vitale. Filed Nov. 2.</w:t>
      </w:r>
    </w:p>
    <w:p w14:paraId="53791700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A97FAC" w14:textId="67743151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NPH PRI Paid Wireless/Studio,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16 West Ave., Norwalk 06854, c/o Wesner Midy. Filed Nov. 2.</w:t>
      </w:r>
    </w:p>
    <w:p w14:paraId="6F94DF51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938B5B" w14:textId="621A5919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Reliable Roofing,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180 Main St., Norwalk 06851, c/o Michael Miller. Filed Nov. 5.</w:t>
      </w:r>
    </w:p>
    <w:p w14:paraId="27D909A5" w14:textId="77777777" w:rsidR="001C30C2" w:rsidRPr="008B2CC6" w:rsidRDefault="001C30C2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5D96E" w14:textId="77777777" w:rsidR="006F12EC" w:rsidRPr="008B2CC6" w:rsidRDefault="006F12EC" w:rsidP="006F12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2CC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Ronin Martial Arts, </w:t>
      </w:r>
      <w:r w:rsidRPr="008B2CC6">
        <w:rPr>
          <w:rFonts w:ascii="Arial" w:eastAsia="Times New Roman" w:hAnsi="Arial" w:cs="Arial"/>
          <w:color w:val="000000"/>
          <w:sz w:val="24"/>
          <w:szCs w:val="24"/>
        </w:rPr>
        <w:t>508 Westport Ave., Norwalk 06851, c/o Danielle Fratino. Filed Nov. 3.</w:t>
      </w:r>
    </w:p>
    <w:p w14:paraId="48E4D1E0" w14:textId="77777777" w:rsidR="00C324A2" w:rsidRPr="008B2CC6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8B2CC6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45CD3552" w14:textId="77777777" w:rsidR="00013A8C" w:rsidRPr="008B2CC6" w:rsidRDefault="00013A8C">
      <w:pPr>
        <w:jc w:val="center"/>
        <w:rPr>
          <w:rFonts w:ascii="Arial" w:hAnsi="Arial" w:cs="Arial"/>
          <w:b/>
          <w:sz w:val="24"/>
          <w:szCs w:val="24"/>
        </w:rPr>
      </w:pPr>
    </w:p>
    <w:sectPr w:rsidR="00013A8C" w:rsidRPr="008B2CC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13A8C"/>
    <w:rsid w:val="000348F4"/>
    <w:rsid w:val="000365D5"/>
    <w:rsid w:val="00043A74"/>
    <w:rsid w:val="000B0971"/>
    <w:rsid w:val="0011182E"/>
    <w:rsid w:val="001C30C2"/>
    <w:rsid w:val="001D60EA"/>
    <w:rsid w:val="001F3ECA"/>
    <w:rsid w:val="002010CF"/>
    <w:rsid w:val="00281DE0"/>
    <w:rsid w:val="002C20A2"/>
    <w:rsid w:val="003162FB"/>
    <w:rsid w:val="00365697"/>
    <w:rsid w:val="00381810"/>
    <w:rsid w:val="003C2908"/>
    <w:rsid w:val="00425EF3"/>
    <w:rsid w:val="00474FC2"/>
    <w:rsid w:val="004E4819"/>
    <w:rsid w:val="0051376E"/>
    <w:rsid w:val="00517A52"/>
    <w:rsid w:val="00592825"/>
    <w:rsid w:val="005B5003"/>
    <w:rsid w:val="005B779A"/>
    <w:rsid w:val="00654270"/>
    <w:rsid w:val="00685B6D"/>
    <w:rsid w:val="006F12EC"/>
    <w:rsid w:val="007402BD"/>
    <w:rsid w:val="00792480"/>
    <w:rsid w:val="00895584"/>
    <w:rsid w:val="008A59E4"/>
    <w:rsid w:val="008B2CC6"/>
    <w:rsid w:val="009251A1"/>
    <w:rsid w:val="00937DB9"/>
    <w:rsid w:val="00991C60"/>
    <w:rsid w:val="00A40B04"/>
    <w:rsid w:val="00A93480"/>
    <w:rsid w:val="00AA21A6"/>
    <w:rsid w:val="00AD2235"/>
    <w:rsid w:val="00AD2305"/>
    <w:rsid w:val="00B249F9"/>
    <w:rsid w:val="00B636AC"/>
    <w:rsid w:val="00BE7600"/>
    <w:rsid w:val="00C17CD0"/>
    <w:rsid w:val="00C324A2"/>
    <w:rsid w:val="00CB5995"/>
    <w:rsid w:val="00CC69F5"/>
    <w:rsid w:val="00D04C39"/>
    <w:rsid w:val="00D7323C"/>
    <w:rsid w:val="00DF47D7"/>
    <w:rsid w:val="00EF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2021-12-14T19:27:00Z</dcterms:created>
  <dcterms:modified xsi:type="dcterms:W3CDTF">2021-12-15T20:49:00Z</dcterms:modified>
</cp:coreProperties>
</file>