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3E8B" w14:textId="6FE933DE" w:rsidR="006F31D8" w:rsidRPr="000B6C7E" w:rsidRDefault="00C324A2">
      <w:pPr>
        <w:rPr>
          <w:rFonts w:ascii="Arial" w:hAnsi="Arial" w:cs="Arial"/>
          <w:b/>
          <w:sz w:val="24"/>
          <w:szCs w:val="24"/>
        </w:rPr>
      </w:pPr>
      <w:r w:rsidRPr="000B6C7E">
        <w:rPr>
          <w:rFonts w:ascii="Arial" w:hAnsi="Arial" w:cs="Arial"/>
          <w:b/>
          <w:sz w:val="24"/>
          <w:szCs w:val="24"/>
        </w:rPr>
        <w:t>BUILDING PERMITS</w:t>
      </w:r>
    </w:p>
    <w:p w14:paraId="6077C8C7" w14:textId="77777777" w:rsidR="00F83B7A" w:rsidRPr="000B6C7E" w:rsidRDefault="00F83B7A">
      <w:pPr>
        <w:rPr>
          <w:rFonts w:ascii="Arial" w:hAnsi="Arial" w:cs="Arial"/>
          <w:b/>
          <w:sz w:val="24"/>
          <w:szCs w:val="24"/>
        </w:rPr>
      </w:pPr>
    </w:p>
    <w:p w14:paraId="6179964E" w14:textId="77777777" w:rsidR="00C324A2" w:rsidRPr="000B6C7E" w:rsidRDefault="00C324A2">
      <w:pPr>
        <w:rPr>
          <w:rFonts w:ascii="Arial" w:hAnsi="Arial" w:cs="Arial"/>
          <w:b/>
          <w:sz w:val="24"/>
          <w:szCs w:val="24"/>
        </w:rPr>
      </w:pPr>
      <w:r w:rsidRPr="000B6C7E">
        <w:rPr>
          <w:rFonts w:ascii="Arial" w:hAnsi="Arial" w:cs="Arial"/>
          <w:b/>
          <w:sz w:val="24"/>
          <w:szCs w:val="24"/>
        </w:rPr>
        <w:t>Commercial</w:t>
      </w:r>
    </w:p>
    <w:p w14:paraId="38F568BE" w14:textId="6E5E6CB5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Bell, Samuel, </w:t>
      </w:r>
      <w:r w:rsidRPr="000B6C7E">
        <w:rPr>
          <w:rFonts w:ascii="Arial" w:eastAsia="Times New Roman" w:hAnsi="Arial" w:cs="Arial"/>
          <w:sz w:val="24"/>
          <w:szCs w:val="24"/>
        </w:rPr>
        <w:t>Norwalk, contractor for 1 Lois Street LLC. Perform replacement alterations at 1 Lois St., Norwalk. Estimated cost: $2,000. Filed Oct. 6.</w:t>
      </w:r>
    </w:p>
    <w:p w14:paraId="377D439B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C00F66" w14:textId="4E33000B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CSC Morningside Gardens,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 for CSC Morningside Gardens. Install wiring for washer and dryer at 30 Prospect St., Norwalk. Estimated cost: $15,000. Filed Oct. 7.</w:t>
      </w:r>
    </w:p>
    <w:p w14:paraId="5991F283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B95BF" w14:textId="4F117144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Duque Carpentry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 for Highview West Condo. Repair entry landings and stairs at 26 Prospect St., Building F, Norwalk. Estimated cost: $23,000. Filed Oct. 6.</w:t>
      </w:r>
    </w:p>
    <w:p w14:paraId="6B332A32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C841E" w14:textId="604CA217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Lasko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Inc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Henry Street LLC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Construct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five four-story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townhouses and one replica of a historical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two-family residence,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all with zoning board approval application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at 237 Henry St.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$1,500,000. Filed Oct. 6.</w:t>
      </w:r>
    </w:p>
    <w:p w14:paraId="4385A6DC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757AE5" w14:textId="02C1731E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Lecla Home Improvements and Roofing Inc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Ulyanov Family Trust.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Remove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existing roof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nstall new insulation and metal roof at 963 Rock Rimmon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$36,300. Filed Oct. 19.</w:t>
      </w:r>
    </w:p>
    <w:p w14:paraId="531B58F3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F870BF" w14:textId="233C0901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Magna Construction Limited LLC,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Clark’s Hill Shopping Plaza LLC. </w:t>
      </w:r>
      <w:proofErr w:type="spellStart"/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Contruct</w:t>
      </w:r>
      <w:proofErr w:type="spellEnd"/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 p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hysical therapy office at 800 E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$100,000. Filed Oct. 25.</w:t>
      </w:r>
    </w:p>
    <w:p w14:paraId="63FAE284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A02CB" w14:textId="20926B6F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Mele, Thomas L,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Plantsville,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HDF Community Land Trust Inc. Install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new elevator at 297 Washington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$104,000. Filed Oct. 22.</w:t>
      </w:r>
    </w:p>
    <w:p w14:paraId="2A196EDC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19CA16" w14:textId="2CBEC238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Norwalk Real Estate Associates,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 for Norwalk Real Estate Associates. Perform replacement alterations at 245 East Ave., Norwalk. Estimated cost: $1,000. Filed Oct. 13.</w:t>
      </w:r>
    </w:p>
    <w:p w14:paraId="2D2D9F15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A8B81" w14:textId="456CD9BD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Olympic Construction LLC,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Ten Ten Washington Risk LLC.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Perform a 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enovation of existing tenant space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including demo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lishing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to core, new drywall partitions to create offices, conference rooms and pantry with new electrical,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HVAC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plumbing and sprinkler to accommodate the office layout at 1010 Washington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$225,000. Filed Oct. 7.</w:t>
      </w:r>
    </w:p>
    <w:p w14:paraId="17A14B68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76B8B7" w14:textId="1EA4D515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East First Stamford Place LLC.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Perform i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nterior modifications to existing office space at 151 Greenwich Ave., Unit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100,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$201,844. Filed Oct. 19.</w:t>
      </w:r>
    </w:p>
    <w:p w14:paraId="40A8C175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99310D" w14:textId="49F6DDB9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NorthEast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Co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East First Stamford Place LLC.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Perform interior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renovation to modify existing office space at 151 Greenwich Ave., Unit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300,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$1,566,330. Filed Oct. 28.</w:t>
      </w:r>
    </w:p>
    <w:p w14:paraId="4F33C117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FBA122" w14:textId="1C990DC3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Pavarini NorthEast Construction Co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East Metro Center LLC. Remove existing wood doors and glass sidelight at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lower-level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stair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atrium enclosure and replace with new framed metal and glass door and sidelight at 429 Washington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$28,000. Filed Oct. 18.</w:t>
      </w:r>
    </w:p>
    <w:p w14:paraId="42F98BB6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614DED" w14:textId="497F078D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Petretti &amp; Associates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York, contractor for Harbor Drive Acquisitions LLC. Perform replacement alterations at 208 Harbor Drive, Unit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$300,000. Filed Oct. 18.</w:t>
      </w:r>
    </w:p>
    <w:p w14:paraId="72EEFA0E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F735E5" w14:textId="4D90E03A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Qualtek Wireless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Blue Bell, Pennsylvania, contractor for Three 79 Ponus Ridge LLC. Install one new dual-fan direct air</w:t>
      </w:r>
      <w:r w:rsidR="00680A50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cooling unit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doghouse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on rooftop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with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new exhaust vents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two new exhaust vents in chimney wall at 1051 Long Ridge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$10,000. Filed Oct. 25.</w:t>
      </w:r>
    </w:p>
    <w:p w14:paraId="5C4DEC5B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DB5FE5" w14:textId="23ABD4AB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Siladi, Michael A.,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Karen M. Gasper. Remodel kitchen at 199 Gregory Blvd.,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1/6, Norwalk. Estimated cost: $1,000. Filed Oct. 13.</w:t>
      </w:r>
    </w:p>
    <w:p w14:paraId="7A861459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FA9588" w14:textId="3DCE2247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Sound Renovation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Eric D. Black. Replace windows at 18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Rowayton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Woods Drive,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2/16, Norwalk. Estimated cost: $3,100. Filed Oct. 7.</w:t>
      </w:r>
    </w:p>
    <w:p w14:paraId="76D9BE73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4744DE" w14:textId="43573582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Sound Renovation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Barbara Varacchi. Remove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existing windows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and replace at 15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Rowayton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Woods Drive, Norwalk. Estimated cost: $13,250. Filed Oct. 14.</w:t>
      </w:r>
    </w:p>
    <w:p w14:paraId="44E73A9E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29D6E8" w14:textId="6AEC86D6" w:rsidR="006F31D8" w:rsidRPr="000B6C7E" w:rsidRDefault="006F31D8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Westview Electric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 for Jerlene D.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Esaw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Renovate kitchen at 100 San Vincenzo P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lace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55, Norwalk. Estimated cost: $10,800. Filed Oct. 7.</w:t>
      </w:r>
    </w:p>
    <w:p w14:paraId="7B950A5E" w14:textId="77777777" w:rsidR="00F83B7A" w:rsidRPr="000B6C7E" w:rsidRDefault="00F83B7A" w:rsidP="006F31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0B6C7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0B6C7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0B6C7E" w:rsidRDefault="00C324A2" w:rsidP="00C324A2">
      <w:pPr>
        <w:rPr>
          <w:rFonts w:ascii="Arial" w:hAnsi="Arial" w:cs="Arial"/>
          <w:b/>
          <w:sz w:val="24"/>
          <w:szCs w:val="24"/>
        </w:rPr>
      </w:pPr>
      <w:r w:rsidRPr="000B6C7E">
        <w:rPr>
          <w:rFonts w:ascii="Arial" w:hAnsi="Arial" w:cs="Arial"/>
          <w:b/>
          <w:sz w:val="24"/>
          <w:szCs w:val="24"/>
        </w:rPr>
        <w:t>Residential</w:t>
      </w:r>
    </w:p>
    <w:p w14:paraId="5D8AC5CA" w14:textId="21D3C2D7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142 Stuart Ave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80A50" w:rsidRPr="000B6C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Apt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2,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Mena Maua Lawson. Renovate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at 19 Imperial Drive, Norwalk. Estimated cost: $50,000. Filed Oct. 6.</w:t>
      </w:r>
    </w:p>
    <w:p w14:paraId="0A9CABC1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D2CD4C" w14:textId="3775C81B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Araujo, Sanzio H.,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Sanzio H. Araujo. Renovate kitchen at 16 Raymond Terrace, Norwalk. Estimated cost: $16,000. Filed Oct. 12.</w:t>
      </w:r>
    </w:p>
    <w:p w14:paraId="3C8A881A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1A9A33" w14:textId="2771C578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Camerota</w:t>
      </w:r>
      <w:proofErr w:type="spellEnd"/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Pasquale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Rita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Camerota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Rita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Camerota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>. Add second floor frame at 22 Lufberry Ave., Norwalk. Estimated cost: $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N/A.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Filed Oct. 12.</w:t>
      </w:r>
    </w:p>
    <w:p w14:paraId="35B0B64D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A7C35" w14:textId="74AA99F7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Di</w:t>
      </w:r>
      <w:r w:rsidR="00382171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John,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John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Di</w:t>
      </w:r>
      <w:r w:rsidR="00382171" w:rsidRPr="000B6C7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acco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. Erect tents to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provide space to cater and hold cast and crew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the filming of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uckets” in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at 379 Ocean Drive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West,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$101,464. Filed Oct. 20.</w:t>
      </w:r>
    </w:p>
    <w:p w14:paraId="79B17BEA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9BC363" w14:textId="189EDEBD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Di</w:t>
      </w:r>
      <w:r w:rsidR="00663C85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acco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John,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John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Di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acco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>. Build and utilize tents to support filming process of “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uckets” a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Disney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film at Ocean Drive West, Lot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1,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$110,000. Filed Oct. 20.</w:t>
      </w:r>
    </w:p>
    <w:p w14:paraId="73B03206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A38766" w14:textId="304B5CD2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Holzner, Louis,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Mangold Davis. Install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generator at 5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Westmore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Ave., Norwalk. Estimated cost: $13,838. Filed Oct. 12.</w:t>
      </w:r>
    </w:p>
    <w:p w14:paraId="368D7CEF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8E5D79" w14:textId="05B11C10" w:rsidR="00F83B7A" w:rsidRPr="000B6C7E" w:rsidRDefault="00663C85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83B7A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B23E53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F83B7A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F83B7A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Atlanta, Georgia, contractor for Chawla Daljeet and Narula Tarandeep Kaur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Remove and replace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windows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without any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structural changes at 37 Snow Crystal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$2,208. Filed Oct. 27.</w:t>
      </w:r>
    </w:p>
    <w:p w14:paraId="02310F41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4C9E5" w14:textId="20D725AC" w:rsidR="00F83B7A" w:rsidRPr="000B6C7E" w:rsidRDefault="00663C85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="00F83B7A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Depot </w:t>
      </w:r>
      <w:r w:rsidR="00B23E53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USA</w:t>
      </w:r>
      <w:r w:rsidR="00F83B7A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F83B7A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Joshua Goodwin. Remove and replace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F83B7A" w:rsidRPr="000B6C7E">
        <w:rPr>
          <w:rFonts w:ascii="Arial" w:eastAsia="Times New Roman" w:hAnsi="Arial" w:cs="Arial"/>
          <w:color w:val="000000"/>
          <w:sz w:val="24"/>
          <w:szCs w:val="24"/>
        </w:rPr>
        <w:t>window at 5 Chipping Lane, Norwalk. Estimated cost: $2,556. Filed Oct. 13.</w:t>
      </w:r>
    </w:p>
    <w:p w14:paraId="679263AB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E20EFD" w14:textId="78CCEF27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Erika Whitman. Replace roof and gutter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at 359 Wildwood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$23,500. Filed Oct. 13.</w:t>
      </w:r>
    </w:p>
    <w:p w14:paraId="71A0EE18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5CD9D" w14:textId="45DB0BC6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Energy Repair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Sean Dougherty and Cynthia Manifold. Replace siding at 58 Bartina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$39,300. Filed Oct. 22.</w:t>
      </w:r>
    </w:p>
    <w:p w14:paraId="7F5F8AE9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DC15F" w14:textId="3321D00D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Home Energy Repair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Jenifer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Salamino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 Alexandra Barone.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Replace roof, skylight and gutter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at 285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Haviland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$49,000. Filed Oct. 22.</w:t>
      </w:r>
    </w:p>
    <w:p w14:paraId="17622796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04256" w14:textId="651A4CE3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 Exteriors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Bethel,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Lawrence S. Hillman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and Cheryl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P. Frydman. Remove existing roof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, clean entire decking and back nail all plywood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nstall new aluminum drip-edge metal on all eaves of the roof deck at 168 Colonial Road, Unit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9,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$10,500. Filed Oct. 19.</w:t>
      </w:r>
    </w:p>
    <w:p w14:paraId="1E5FF2CA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DBB93" w14:textId="2AFD19CB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Home Exteriors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Bethel,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Albert M. Cupo and Laura Smith-Cupo. Remove existing roof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 replace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clean entire decking and back nail all plywood at 361 Eden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$14,500. Filed Oct. 21.</w:t>
      </w:r>
    </w:p>
    <w:p w14:paraId="1B059C27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51EA8B" w14:textId="3FC4851D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Homesquare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Ronald Osher. Repair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extensive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damage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from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electrical fire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kitchen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floor joist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, deck framing, drywall, floor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s,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kitchen, boiler, electric panel,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rebuild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deck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paint interior at 54 Ridgecrest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$277,000. Filed Oct. 20.</w:t>
      </w:r>
    </w:p>
    <w:p w14:paraId="726217BD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9F9EF4" w14:textId="5EBD20C4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 J Development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Michael A. Innaurato.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Perform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a 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ew</w:t>
      </w:r>
      <w:r w:rsidR="00680A50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home construction at 280 Ingleside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$400,000. Filed Oct. 21.</w:t>
      </w:r>
    </w:p>
    <w:p w14:paraId="7C424123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A1C2EA" w14:textId="14C9DED8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Innovative Custom Builders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Matthew and Maria Aboulafia. Renovate full bathroom at 275 Dogwood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$15,000. Filed Oct. 5.</w:t>
      </w:r>
    </w:p>
    <w:p w14:paraId="1F76B327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F87C4" w14:textId="154930FA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Jaccarino, </w:t>
      </w:r>
      <w:r w:rsidR="00E844AB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Richard,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Redding,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Mistry Azam-Halley. Add a ground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level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workshop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addition to existing garage with living space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add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greenhouse and maintain spa at 33 Canfield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$190,000. Filed Oct. 12.</w:t>
      </w:r>
    </w:p>
    <w:p w14:paraId="15CC2AE2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1C0EF" w14:textId="77777777" w:rsidR="00663C85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Kober, Andrew C.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A.</w:t>
      </w:r>
      <w:r w:rsidR="00663C85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663C85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Kober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Andrew C. Kober. Install 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FC82E3C" w14:textId="4A21AE77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color w:val="000000"/>
          <w:sz w:val="24"/>
          <w:szCs w:val="24"/>
        </w:rPr>
        <w:t>above</w:t>
      </w:r>
      <w:r w:rsidR="00663C85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ground tanks and a gas line to generator at 43 Erickson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$13,000. Filed Oct. 7.</w:t>
      </w:r>
    </w:p>
    <w:p w14:paraId="134D01A8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A2B14D" w14:textId="092EF3FC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Landmark Exteriors Inc</w:t>
      </w:r>
      <w:r w:rsidR="00663C85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David B. and Catherine J. Hogan. Replace roof at 124 Laurel Ledge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$57,503. Filed Oct. 12.</w:t>
      </w:r>
    </w:p>
    <w:p w14:paraId="576994FE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78BA68" w14:textId="6C2FB1AF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LB&amp;O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Fairfield,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Karen J. Dolan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Remodel bathroom</w:t>
      </w:r>
      <w:r w:rsidR="000E59B8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relocat</w:t>
      </w:r>
      <w:r w:rsidR="000E59B8" w:rsidRPr="000B6C7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one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nonload</w:t>
      </w:r>
      <w:proofErr w:type="spellEnd"/>
      <w:r w:rsidR="000E59B8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bearing wall at 5 Palmer St.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$26,399. Filed Oct. 1.</w:t>
      </w:r>
    </w:p>
    <w:p w14:paraId="0CD13090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93DCC1" w14:textId="21F10E00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FF0000"/>
          <w:sz w:val="24"/>
          <w:szCs w:val="24"/>
        </w:rPr>
        <w:t>Lecla Home Improvements and Roofing Inc</w:t>
      </w:r>
      <w:r w:rsidR="001807E4" w:rsidRPr="000B6C7E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0B6C7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Sabrina W. and Raymond Mancini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Sr.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Install ice and water shield, underlayment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>, tape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all seams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 install 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ew shingles at 55 Dunn Ave.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$7,500. Filed Oct. 1.</w:t>
      </w:r>
    </w:p>
    <w:p w14:paraId="5DC932B3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88C20F" w14:textId="54DEA413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Mayne Construction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Newtown,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Richard Tomczykowski and Adrienne Sund. Remodel kitchen, remove a wall with engineered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approved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beam from kitchen to open room, turn first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floor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full bath to pow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er room, remodel mudroom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open</w:t>
      </w:r>
      <w:r w:rsidR="001807E4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ing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with new windows and vinyl siding, add post to the basement center beam and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>remodel second</w:t>
      </w:r>
      <w:r w:rsidR="00766C96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floor hall bathroom at 64 Van Rensselaer Ave.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$150,000. Filed Oct. 4.</w:t>
      </w:r>
    </w:p>
    <w:p w14:paraId="5A071188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89B383" w14:textId="3F963842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Mc</w:t>
      </w:r>
      <w:r w:rsidR="005530AC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aughlin, Patrick</w:t>
      </w:r>
      <w:r w:rsidR="005530AC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J.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844AB" w:rsidRPr="000B6C7E">
        <w:rPr>
          <w:rFonts w:ascii="Arial" w:eastAsia="Times New Roman" w:hAnsi="Arial" w:cs="Arial"/>
          <w:color w:val="FF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FF0000"/>
          <w:sz w:val="24"/>
          <w:szCs w:val="24"/>
        </w:rPr>
        <w:t xml:space="preserve"> for Matthew Salvatore. Remove existing pantry </w:t>
      </w:r>
      <w:r w:rsidR="00E844AB" w:rsidRPr="000B6C7E">
        <w:rPr>
          <w:rFonts w:ascii="Arial" w:eastAsia="Times New Roman" w:hAnsi="Arial" w:cs="Arial"/>
          <w:color w:val="FF0000"/>
          <w:sz w:val="24"/>
          <w:szCs w:val="24"/>
        </w:rPr>
        <w:t>closet.</w:t>
      </w:r>
      <w:r w:rsidRPr="000B6C7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Create new opening between kitchen and living room at 232 Little Hill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$8,000. Filed Oct. 20.</w:t>
      </w:r>
    </w:p>
    <w:p w14:paraId="7B8B247A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B857F3" w14:textId="4FE54899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Mendez Gutierrez, </w:t>
      </w:r>
      <w:r w:rsidR="00E844AB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Cesar,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Raul and Olga Sabillon. Remove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and replace existing roof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at 428 Courtland Ave., Unit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428,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$17,500. Filed Oct. 12.</w:t>
      </w:r>
    </w:p>
    <w:p w14:paraId="2FA8365D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2B0F7" w14:textId="602E02AD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Montenegro, Rita D.,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Rita D. Montenegro. Legaliz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e a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ground pool that was installed in the 70s at 33 Claremont St.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Filed Oct. 29.</w:t>
      </w:r>
    </w:p>
    <w:p w14:paraId="4EBB03EE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1BA33C" w14:textId="7792ADA8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Neupmann Builders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Britain,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for John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Kachuli. Remove and re-roof at 3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Meadow Park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Ave.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North,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$13,500. Filed Oct. 18.</w:t>
      </w:r>
    </w:p>
    <w:p w14:paraId="511CEAF5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5214C8" w14:textId="0173EEBF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England Oil Company,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John and Lisa Bucci. Install a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enerac generator and a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1000-gallon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propane tank at 39 Stone Fence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$12,000. Filed Oct. 28.</w:t>
      </w:r>
    </w:p>
    <w:p w14:paraId="79E10DA6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F40A48" w14:textId="65985FE0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Nikolopoulos, Patricia,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Patricia Nikolopoulos.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Build a 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ew in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ground heated pool with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a three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-foot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apron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fence at 15 Cody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$82,000. Filed Oct. 25.</w:t>
      </w:r>
    </w:p>
    <w:p w14:paraId="22A29FA6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B4CE3" w14:textId="385A84E3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O&amp;C Roofing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Peter and Mary Ann Neglia. Remove and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replace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roof at 20 Pine Tree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$17,250. Filed Oct. 5.</w:t>
      </w:r>
    </w:p>
    <w:p w14:paraId="6F10D8AD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18D6A" w14:textId="7B5CF140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O&amp;C Roofing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Daniel and Kimberly Montanaro. Remove and re-roof at 56 Dagmar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Estimated cost: $8,100. Filed Oct. 7.</w:t>
      </w:r>
    </w:p>
    <w:p w14:paraId="0B041632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9AD307" w14:textId="4DEA1CFE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Philip Bartlett,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Stephen R. Sharp and Julie A.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Sharp.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generator with 120 gallon above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ground propane tanks at 6 Tulip Tree Lane, Norwalk. Estimated cost: $11,000. Filed Oct. 7.</w:t>
      </w:r>
    </w:p>
    <w:p w14:paraId="04937F7F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9EA43C" w14:textId="711BDB79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Philip Bartlett,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Agard Wayne and Alexis Karenza.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nstall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generator with auto standby, connected to propane tank at 44 Comstock Hill Ave., Norwalk. Estimated cost: $11,000. Filed Oct. 7.</w:t>
      </w:r>
    </w:p>
    <w:p w14:paraId="6904BE72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F72D4" w14:textId="76FEAB2B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Philip Bartlett,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David Barr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Lascelle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. Install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generator with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propane 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anks at 51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>Winding Lane, Norwalk. Estimated cost: $11,000. Filed Oct. 12.</w:t>
      </w:r>
    </w:p>
    <w:p w14:paraId="21E1DD13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B51178" w14:textId="186188F7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Power Home Remodeling Group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Jean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Carine. Remove and replace windows at 19 Eagle Road, Norwalk. Estimated cost: $11,307. Filed Oct. 13.</w:t>
      </w:r>
    </w:p>
    <w:p w14:paraId="69989D5A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8E8111" w14:textId="68F16F46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custom Solar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Delmore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W.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Spence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 Willie Mae. Remove and re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roof at 5 Pumpkin Lane, Norwalk. Estimated cost: $5,400. Filed Oct. 12.</w:t>
      </w:r>
    </w:p>
    <w:p w14:paraId="15F06866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FA3ADA" w14:textId="5076E666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Sunrun Installation Services Inc</w:t>
      </w:r>
      <w:r w:rsidR="003C20F6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Jonathan Martin. </w:t>
      </w:r>
      <w:proofErr w:type="spellStart"/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Remore</w:t>
      </w:r>
      <w:proofErr w:type="spellEnd"/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roof and replace at 187 W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$11,152. Filed Oct. 12.</w:t>
      </w:r>
    </w:p>
    <w:p w14:paraId="6C2EB0B4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B0703A" w14:textId="68F01DF5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Synergt Home Improvement and Landscape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Edward R. Mazza. Renovate kitchen, master bathroom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full bathroom at 29 Arnold Lane, Norwalk. Estimated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cost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: $238,050. Filed Oct. 7.</w:t>
      </w:r>
    </w:p>
    <w:p w14:paraId="1CCA857D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E08EF" w14:textId="5FDA3F5A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Synergt Home Improvement and Landscape LLC,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E844AB" w:rsidRPr="000B6C7E">
        <w:rPr>
          <w:rFonts w:ascii="Arial" w:eastAsia="Times New Roman" w:hAnsi="Arial" w:cs="Arial"/>
          <w:color w:val="000000"/>
          <w:sz w:val="24"/>
          <w:szCs w:val="24"/>
        </w:rPr>
        <w:t>Fifty-Three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½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Glenwood LLC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Repair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damage at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a two</w:t>
      </w:r>
      <w:r w:rsidR="003C20F6" w:rsidRPr="000B6C7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family residence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caused by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gas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explosion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rear building at 53 1/2 Glenwood Ave., Norwalk. Estimated cost: $15,400. Filed Oct. 12.</w:t>
      </w:r>
    </w:p>
    <w:p w14:paraId="7ACAD181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398495" w14:textId="6E4E7352" w:rsidR="00F83B7A" w:rsidRPr="000B6C7E" w:rsidRDefault="00F83B7A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Vargas, David, </w:t>
      </w:r>
      <w:r w:rsidR="00B23E53" w:rsidRPr="000B6C7E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David Vargas. Add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generator at rear of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a single-family residence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at 1 Sherry St., Norwalk. Estimated cost: $10,000. Filed Oct. 8.</w:t>
      </w:r>
    </w:p>
    <w:p w14:paraId="54F4CEFF" w14:textId="77777777" w:rsidR="00C10F76" w:rsidRPr="000B6C7E" w:rsidRDefault="00C10F76" w:rsidP="00F83B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77777777" w:rsidR="00C324A2" w:rsidRPr="000B6C7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0B6C7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0B6C7E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6349BA70" w14:textId="1E8241DE" w:rsidR="0054577A" w:rsidRPr="000B6C7E" w:rsidRDefault="0054577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2599B3" w14:textId="77777777" w:rsidR="0054577A" w:rsidRPr="000B6C7E" w:rsidRDefault="0054577A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0B6C7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6C7E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6875C438" w:rsidR="00C324A2" w:rsidRPr="000B6C7E" w:rsidRDefault="00986FF7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6C7E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C324A2" w:rsidRPr="000B6C7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D5AB284" w14:textId="1703F8CD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>Burris Logistics Inc.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Hartford. Filed by Janel Foreman, Bridgeport.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Bert McDowell Injury Law LLC, Bridgeport. Action: The plaintiff suffered a collision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and sustained severe damages and injuries.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FBT-CV-21-6110272-S. Filed Oct. 4.</w:t>
      </w:r>
    </w:p>
    <w:p w14:paraId="7517470C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C46AB09" w14:textId="42364638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Chip Fund 7 LLC, </w:t>
      </w:r>
      <w:r w:rsidRPr="000B6C7E">
        <w:rPr>
          <w:rFonts w:ascii="Arial" w:eastAsia="Times New Roman" w:hAnsi="Arial" w:cs="Arial"/>
          <w:sz w:val="24"/>
          <w:szCs w:val="24"/>
        </w:rPr>
        <w:t xml:space="preserve">Easton. Filed by Fraser Lane Associates LLC, Bridgeport.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Maki Law LLC, Glastonbury. Action: The plaintiff and defendant 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>entered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 contract to install solar panels. The defendant agreed to finish the installation on a specific date or face a $200 penalty fee for every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day the project remained incomplete. The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defendant failed to complete the project on time. The plaintiff initiated an arbitration and was awarded the penalty fees. Defendant has not 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>modified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or correct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the award.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pf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FBT-CV-21-6110418-S. Filed Oct. 12.</w:t>
      </w:r>
    </w:p>
    <w:p w14:paraId="63A8DD75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A81E7A8" w14:textId="4163F88D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sz w:val="24"/>
          <w:szCs w:val="24"/>
        </w:rPr>
        <w:t>Elhassanein</w:t>
      </w:r>
      <w:proofErr w:type="spellEnd"/>
      <w:r w:rsidRPr="000B6C7E">
        <w:rPr>
          <w:rFonts w:ascii="Arial" w:eastAsia="Times New Roman" w:hAnsi="Arial" w:cs="Arial"/>
          <w:b/>
          <w:bCs/>
          <w:sz w:val="24"/>
          <w:szCs w:val="24"/>
        </w:rPr>
        <w:t>, Ahmed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Bridgeport. Filed by Bertram Strachan, Bridgeport.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Friedler &amp; Friedler PC, New Haven. Action: The plaintiff suffered a collision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FBT-CV-21-6110544-S. Filed Oct. 15.</w:t>
      </w:r>
    </w:p>
    <w:p w14:paraId="309DCEB5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7B4AB83" w14:textId="0E5B2DB9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Reuter, Valerie, </w:t>
      </w:r>
      <w:r w:rsidRPr="000B6C7E">
        <w:rPr>
          <w:rFonts w:ascii="Arial" w:eastAsia="Times New Roman" w:hAnsi="Arial" w:cs="Arial"/>
          <w:sz w:val="24"/>
          <w:szCs w:val="24"/>
        </w:rPr>
        <w:t xml:space="preserve">Monroe. Filed by Jon Gibbons, Monroe.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Carter Mario Law Firm, North Haven. Action: The plaintiff suffered a collision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 and such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other further relief the court deems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>appropriate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FBT-CV-21-6110537-S. Filed Oct. 14</w:t>
      </w:r>
    </w:p>
    <w:p w14:paraId="2009EF21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9248D9F" w14:textId="37A9C6FD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>Walmart Inc.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Bentonville, Arizona. Filed by Ragmatie Ramlogan, Bridgeport.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Plaintiff's attorney: The Flood Law Firm LLC, Middletown. Action: The plaintiff was lawfully on the premises controlled and maintained by the defendant when the plaintiff tripped and f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ll due to an uneven carpeting. As a 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>result,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the plaintiff sustained injuries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FBT-CV-21-6110394-S. Filed Oct. 8.</w:t>
      </w:r>
    </w:p>
    <w:p w14:paraId="1D9042FC" w14:textId="6164BEB3" w:rsidR="00991C60" w:rsidRPr="000B6C7E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F4CD77" w14:textId="77777777" w:rsidR="0054577A" w:rsidRPr="000B6C7E" w:rsidRDefault="0054577A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4FD610F2" w:rsidR="00991C60" w:rsidRPr="000B6C7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6C7E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0B6C7E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0B6C7E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0B6C7E">
        <w:rPr>
          <w:rFonts w:ascii="Arial" w:eastAsia="Times New Roman" w:hAnsi="Arial" w:cs="Arial"/>
          <w:b/>
          <w:sz w:val="24"/>
          <w:szCs w:val="24"/>
        </w:rPr>
        <w:t>ourt</w:t>
      </w:r>
      <w:r w:rsidR="00986FF7" w:rsidRPr="000B6C7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5A8E7629" w:rsidR="00C324A2" w:rsidRPr="000B6C7E" w:rsidRDefault="00986FF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6C7E">
        <w:rPr>
          <w:rFonts w:ascii="Arial" w:eastAsia="Times New Roman" w:hAnsi="Arial" w:cs="Arial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C324A2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660D5A5" w14:textId="4BBDDD90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>Berrios, Dennis R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0B6C7E">
        <w:rPr>
          <w:rFonts w:ascii="Arial" w:eastAsia="Times New Roman" w:hAnsi="Arial" w:cs="Arial"/>
          <w:sz w:val="24"/>
          <w:szCs w:val="24"/>
        </w:rPr>
        <w:t xml:space="preserve">Ansonia. Filed by Jonathon Encarnacion, Bethel.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Joseph J. </w:t>
      </w:r>
      <w:proofErr w:type="spellStart"/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Romanello</w:t>
      </w:r>
      <w:proofErr w:type="spellEnd"/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Jr. 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>Attorney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>at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Law, Danbury. Action: The plaintiff suffered a collision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DBD-CV-21-6040939-S. Filed Sept. 20.</w:t>
      </w:r>
    </w:p>
    <w:p w14:paraId="1832DB37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167144A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BF1234F" w14:textId="3E33ABF9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sz w:val="24"/>
          <w:szCs w:val="24"/>
        </w:rPr>
        <w:t>Escibar</w:t>
      </w:r>
      <w:proofErr w:type="spellEnd"/>
      <w:r w:rsidRPr="000B6C7E">
        <w:rPr>
          <w:rFonts w:ascii="Arial" w:eastAsia="Times New Roman" w:hAnsi="Arial" w:cs="Arial"/>
          <w:b/>
          <w:bCs/>
          <w:sz w:val="24"/>
          <w:szCs w:val="24"/>
        </w:rPr>
        <w:t>, Ruben G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Danbury. Filed by Cintia B Suazo, Bethel.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Moore O'Brien &amp; Foti, Middlebury. Action: The plaintiff suffered a collision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DBD-CV-21-6040419-S. Filed Aug. 24.</w:t>
      </w:r>
    </w:p>
    <w:p w14:paraId="5F594493" w14:textId="7EA8A26D" w:rsidR="007545E1" w:rsidRPr="000B6C7E" w:rsidRDefault="007545E1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217B15F" w14:textId="3784AF6C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sz w:val="24"/>
          <w:szCs w:val="24"/>
        </w:rPr>
        <w:t>Giannone</w:t>
      </w:r>
      <w:proofErr w:type="spellEnd"/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, Michael, </w:t>
      </w:r>
      <w:r w:rsidRPr="000B6C7E">
        <w:rPr>
          <w:rFonts w:ascii="Arial" w:eastAsia="Times New Roman" w:hAnsi="Arial" w:cs="Arial"/>
          <w:sz w:val="24"/>
          <w:szCs w:val="24"/>
        </w:rPr>
        <w:t xml:space="preserve">New Fairfield. Filed by </w:t>
      </w:r>
      <w:proofErr w:type="spellStart"/>
      <w:r w:rsidRPr="000B6C7E">
        <w:rPr>
          <w:rFonts w:ascii="Arial" w:eastAsia="Times New Roman" w:hAnsi="Arial" w:cs="Arial"/>
          <w:sz w:val="24"/>
          <w:szCs w:val="24"/>
        </w:rPr>
        <w:t>Webcollex</w:t>
      </w:r>
      <w:proofErr w:type="spellEnd"/>
      <w:r w:rsidRPr="000B6C7E">
        <w:rPr>
          <w:rFonts w:ascii="Arial" w:eastAsia="Times New Roman" w:hAnsi="Arial" w:cs="Arial"/>
          <w:sz w:val="24"/>
          <w:szCs w:val="24"/>
        </w:rPr>
        <w:t xml:space="preserve"> LLC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d.b.a. </w:t>
      </w:r>
      <w:r w:rsidRPr="000B6C7E">
        <w:rPr>
          <w:rFonts w:ascii="Arial" w:eastAsia="Times New Roman" w:hAnsi="Arial" w:cs="Arial"/>
          <w:sz w:val="24"/>
          <w:szCs w:val="24"/>
        </w:rPr>
        <w:t>C</w:t>
      </w:r>
      <w:r w:rsidR="007545E1" w:rsidRPr="000B6C7E">
        <w:rPr>
          <w:rFonts w:ascii="Arial" w:eastAsia="Times New Roman" w:hAnsi="Arial" w:cs="Arial"/>
          <w:sz w:val="24"/>
          <w:szCs w:val="24"/>
        </w:rPr>
        <w:t>KS</w:t>
      </w:r>
      <w:r w:rsidRPr="000B6C7E">
        <w:rPr>
          <w:rFonts w:ascii="Arial" w:eastAsia="Times New Roman" w:hAnsi="Arial" w:cs="Arial"/>
          <w:sz w:val="24"/>
          <w:szCs w:val="24"/>
        </w:rPr>
        <w:t xml:space="preserve"> Financial, Chesapeake, Virginia.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>Plaintiff's attorney: Leopold &amp; Associates PLLC, Armonk, New York. Action: The plaintiff made all payments to the defendant's credit account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, but the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defendant failed to 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>pay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 plaintiff suffered damages.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$2,500, exclusive of interest and costs and such other further relief the court deems appropriate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DBD-CV-21-6040763-S. Filed Sept. 27.</w:t>
      </w:r>
    </w:p>
    <w:p w14:paraId="60F09AF8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8C47927" w14:textId="7A8E10D6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>Hanrahan, Casey Duffy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New Fairfield. Filed by Ray E. Taylor, Danbury.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Matthew Julian Forrest, Wethersfield. Action: The plaintiff suffered a collision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allegedly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The plaintiff 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="0054577A" w:rsidRPr="000B6C7E">
        <w:rPr>
          <w:rFonts w:ascii="Arial" w:eastAsia="Times New Roman" w:hAnsi="Arial" w:cs="Arial"/>
          <w:sz w:val="24"/>
          <w:szCs w:val="24"/>
        </w:rPr>
        <w:t>more than</w:t>
      </w:r>
      <w:r w:rsidRPr="000B6C7E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</w:t>
      </w:r>
      <w:r w:rsidR="0054577A" w:rsidRPr="000B6C7E">
        <w:rPr>
          <w:rFonts w:ascii="Arial" w:eastAsia="Times New Roman" w:hAnsi="Arial" w:cs="Arial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DBD-CV-21-6040257-S. Filed Aug. 9.</w:t>
      </w:r>
    </w:p>
    <w:p w14:paraId="34FE036B" w14:textId="77777777" w:rsidR="007545E1" w:rsidRPr="000B6C7E" w:rsidRDefault="007545E1" w:rsidP="00661C38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468B745" w14:textId="77686C40" w:rsidR="00661C38" w:rsidRPr="000B6C7E" w:rsidRDefault="00661C38" w:rsidP="00661C38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>Tavares, Monica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Sandy Hook. Filed by Kelly Wright, Portsmouth, New Hampshire.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Plaintiff's attorney: Christopher Gerard Winans, Danbury. Action: The plaintiff and defendant shared a one-third interest on a property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but 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>plaintiffs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seek to divest their interest from that of the defendants and seek a partition of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lastRenderedPageBreak/>
        <w:t>the subject property</w:t>
      </w:r>
      <w:r w:rsidR="0054577A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other relief in addition or in place of money or damages.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DBD-CV-21-6040390-S. Filed Aug. 20.</w:t>
      </w:r>
    </w:p>
    <w:p w14:paraId="66BC54B3" w14:textId="17D51AC4" w:rsidR="00C324A2" w:rsidRPr="000B6C7E" w:rsidRDefault="00986FF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6C7E">
        <w:rPr>
          <w:rFonts w:ascii="Arial" w:eastAsia="Times New Roman" w:hAnsi="Arial" w:cs="Arial"/>
          <w:sz w:val="24"/>
          <w:szCs w:val="24"/>
        </w:rPr>
        <w:t xml:space="preserve"> </w:t>
      </w:r>
      <w:r w:rsidR="00C324A2" w:rsidRPr="000B6C7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0A3CEE" w14:textId="77777777" w:rsidR="00991C60" w:rsidRPr="000B6C7E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6C7E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0B6C7E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0B6C7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1B9CD9C3" w:rsidR="00C324A2" w:rsidRPr="000B6C7E" w:rsidRDefault="00986FF7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6C7E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097CC62F" w14:textId="6140BC74" w:rsidR="0054577A" w:rsidRPr="000B6C7E" w:rsidRDefault="0054577A" w:rsidP="0054577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>Baker, Timothy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Greenwich. Filed by First County Bank, Stamford.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Wofsey Rosen Kweskin &amp; Kuriansky LLP, Stamford. Action: The plaintiff is the owner of the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note and mortgage. The defendant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have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ha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claims foreclosure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of the mortgage, possession of the mortgage premises,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>of</w:t>
      </w:r>
      <w:r w:rsidR="00680A50" w:rsidRPr="000B6C7E">
        <w:rPr>
          <w:rFonts w:ascii="Arial" w:eastAsia="Times New Roman" w:hAnsi="Arial" w:cs="Arial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FST-CV-21-6053540-S. Filed Sept. 16.</w:t>
      </w:r>
    </w:p>
    <w:p w14:paraId="0CFDE995" w14:textId="77777777" w:rsidR="007545E1" w:rsidRPr="000B6C7E" w:rsidRDefault="007545E1" w:rsidP="0054577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CBB36F9" w14:textId="1CC63B8D" w:rsidR="0054577A" w:rsidRPr="000B6C7E" w:rsidRDefault="0054577A" w:rsidP="0054577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Bill's Service of Stamford Inc., </w:t>
      </w:r>
      <w:r w:rsidRPr="000B6C7E">
        <w:rPr>
          <w:rFonts w:ascii="Arial" w:eastAsia="Times New Roman" w:hAnsi="Arial" w:cs="Arial"/>
          <w:sz w:val="24"/>
          <w:szCs w:val="24"/>
        </w:rPr>
        <w:t xml:space="preserve">Stamford. Filed by Arthur Tanko, Norwalk.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Plaintiff's attorney: Michael E.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Law Office, Norwalk. Action: The plaintiff's car was towed by the defendant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who when he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arrived parked on the side of a busy road and rushed the plaintiff out of the truck when suddenly the plaintiff fell and suffered injuries.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seeks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Pr="000B6C7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FST-CV-21-6053189-S. Filed Aug. 24.</w:t>
      </w:r>
    </w:p>
    <w:p w14:paraId="71C99F72" w14:textId="77777777" w:rsidR="007545E1" w:rsidRPr="000B6C7E" w:rsidRDefault="007545E1" w:rsidP="0054577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952B7DF" w14:textId="103831E4" w:rsidR="0054577A" w:rsidRPr="000B6C7E" w:rsidRDefault="0054577A" w:rsidP="0054577A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B6C7E">
        <w:rPr>
          <w:rFonts w:ascii="Arial" w:eastAsia="Times New Roman" w:hAnsi="Arial" w:cs="Arial"/>
          <w:b/>
          <w:bCs/>
          <w:sz w:val="24"/>
          <w:szCs w:val="24"/>
        </w:rPr>
        <w:t>Lepre</w:t>
      </w:r>
      <w:proofErr w:type="spellEnd"/>
      <w:r w:rsidRPr="000B6C7E">
        <w:rPr>
          <w:rFonts w:ascii="Arial" w:eastAsia="Times New Roman" w:hAnsi="Arial" w:cs="Arial"/>
          <w:b/>
          <w:bCs/>
          <w:sz w:val="24"/>
          <w:szCs w:val="24"/>
        </w:rPr>
        <w:t>, Gene</w:t>
      </w:r>
      <w:r w:rsidR="007545E1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Stamford. Filed by First County Bank, Stamford.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Bendett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&amp; Mc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ugh PC, Farmington. Action: The plaintiff is the owner of the 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note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for which the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defendant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7545E1" w:rsidRPr="000B6C7E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mortgage premises, monetary damages </w:t>
      </w:r>
      <w:r w:rsidR="007545E1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Pr="000B6C7E">
        <w:rPr>
          <w:rFonts w:ascii="Arial" w:eastAsia="Times New Roman" w:hAnsi="Arial" w:cs="Arial"/>
          <w:sz w:val="24"/>
          <w:szCs w:val="24"/>
        </w:rPr>
        <w:t xml:space="preserve">more than $15,000, exclusive of interest and costs and such other further relief the court deems appropriate.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FST-CV-21-6053475-S. Filed Sept. 13.</w:t>
      </w:r>
    </w:p>
    <w:p w14:paraId="373C2290" w14:textId="77777777" w:rsidR="00D631E7" w:rsidRPr="000B6C7E" w:rsidRDefault="00D631E7" w:rsidP="0054577A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5E993B" w14:textId="515531BA" w:rsidR="0054577A" w:rsidRPr="000B6C7E" w:rsidRDefault="0054577A" w:rsidP="0054577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lastRenderedPageBreak/>
        <w:t>Robles, Elvis</w:t>
      </w:r>
      <w:r w:rsidR="00D631E7" w:rsidRPr="000B6C7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0B6C7E">
        <w:rPr>
          <w:rFonts w:ascii="Arial" w:eastAsia="Times New Roman" w:hAnsi="Arial" w:cs="Arial"/>
          <w:sz w:val="24"/>
          <w:szCs w:val="24"/>
        </w:rPr>
        <w:t xml:space="preserve">Wilton. Filed by Indian Rock Place LLC, West Hartford.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Burns Hard &amp; Paul, West Hartford. Action: The plaintiff is the owner of a property where the defendants reside. The defendants failed to pay the plaintiff for the rental agreement and suffered damages.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D631E7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Pr="000B6C7E">
        <w:rPr>
          <w:rFonts w:ascii="Arial" w:eastAsia="Times New Roman" w:hAnsi="Arial" w:cs="Arial"/>
          <w:sz w:val="24"/>
          <w:szCs w:val="24"/>
        </w:rPr>
        <w:t xml:space="preserve">more than $15,000, exclusive of interest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and costs and such other further relief the court deems appropriate.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FST-CV-21-6053445-S. Filed Sept. 10.</w:t>
      </w:r>
    </w:p>
    <w:p w14:paraId="551AB40E" w14:textId="77777777" w:rsidR="00D631E7" w:rsidRPr="000B6C7E" w:rsidRDefault="00D631E7" w:rsidP="00986FF7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832508E" w14:textId="2BEA941C" w:rsidR="004E4819" w:rsidRPr="000B6C7E" w:rsidRDefault="0054577A" w:rsidP="00986FF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sz w:val="24"/>
          <w:szCs w:val="24"/>
        </w:rPr>
        <w:t xml:space="preserve">Smith, James G., </w:t>
      </w:r>
      <w:r w:rsidRPr="000B6C7E">
        <w:rPr>
          <w:rFonts w:ascii="Arial" w:eastAsia="Times New Roman" w:hAnsi="Arial" w:cs="Arial"/>
          <w:sz w:val="24"/>
          <w:szCs w:val="24"/>
        </w:rPr>
        <w:t xml:space="preserve">Weston. Filed by Mutual Security Credit Union, Shelton.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Becker &amp;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Zowine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Law Offices LLC, Bridgeport. Action: The plaintiff is a banking association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80A50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issued defendant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 credit account 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who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agreed to make payments for goods and services. The defendant failed to make payments. </w:t>
      </w:r>
      <w:r w:rsidRPr="000B6C7E">
        <w:rPr>
          <w:rFonts w:ascii="Arial" w:eastAsia="Times New Roman" w:hAnsi="Arial" w:cs="Arial"/>
          <w:sz w:val="24"/>
          <w:szCs w:val="24"/>
        </w:rPr>
        <w:t xml:space="preserve">The plaintiff seeks monetary damages </w:t>
      </w:r>
      <w:r w:rsidR="00D631E7" w:rsidRPr="000B6C7E">
        <w:rPr>
          <w:rFonts w:ascii="Arial" w:eastAsia="Times New Roman" w:hAnsi="Arial" w:cs="Arial"/>
          <w:sz w:val="24"/>
          <w:szCs w:val="24"/>
        </w:rPr>
        <w:t xml:space="preserve">of </w:t>
      </w:r>
      <w:r w:rsidRPr="000B6C7E">
        <w:rPr>
          <w:rFonts w:ascii="Arial" w:eastAsia="Times New Roman" w:hAnsi="Arial" w:cs="Arial"/>
          <w:sz w:val="24"/>
          <w:szCs w:val="24"/>
        </w:rPr>
        <w:t xml:space="preserve">more than $2,500, exclusive of interest and costs and such other further relief the </w:t>
      </w:r>
      <w:r w:rsidRPr="000B6C7E">
        <w:rPr>
          <w:rFonts w:ascii="Arial" w:eastAsia="Times New Roman" w:hAnsi="Arial" w:cs="Arial"/>
          <w:sz w:val="24"/>
          <w:szCs w:val="24"/>
        </w:rPr>
        <w:lastRenderedPageBreak/>
        <w:t xml:space="preserve">court deems appropriate.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Case no. FST-CV-21-6053469-S. Filed Sept. 13.</w:t>
      </w:r>
    </w:p>
    <w:p w14:paraId="2D492C55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871A41D" w:rsidR="00C324A2" w:rsidRPr="000B6C7E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B1D24A" w14:textId="77777777" w:rsidR="005F7FB5" w:rsidRPr="000B6C7E" w:rsidRDefault="005F7FB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884CB16" w14:textId="52DD2E22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80 Magee Ave Realty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VGC LLC, Stamford. Property: 78 Magee Ave., Stamford. Amount: $1,200,000. Filed Oct. 7.</w:t>
      </w:r>
    </w:p>
    <w:p w14:paraId="0A3FB29C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FCA28" w14:textId="48B3BF7F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25 Doubling Road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Joan B. Moran, Greenwich. Property: 25-27 Doubling Road, Greenwich. Amount: $9,529,375. Filed Oct. 8.</w:t>
      </w:r>
    </w:p>
    <w:p w14:paraId="32C64726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AB3F18" w14:textId="7BA458BD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43 Connecticut Avenue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Riverside. Seller: Anita Meconiates and Anthony Meconiates, Stamford. Property: 43 Connecticut Ave., Greenwich. Amount: $1,865,000. Filed Oct. 15.</w:t>
      </w:r>
    </w:p>
    <w:p w14:paraId="6AED45FD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A03809" w14:textId="2BA2FA84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44-4 Chestnut Hill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Mary Margaret Dunn, Stamford. Property: Lot 4, Map 11386, Stamford. Amount: $250,000. Filed Oct. 13.</w:t>
      </w:r>
    </w:p>
    <w:p w14:paraId="26715A52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929394" w14:textId="65A2B063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472 North Maple Avenue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Javad Seyedzadeh and Fati Seyedzadeh, Greenwich. Property: 472 N. Maple Ave., Greenwich. Amount: $2,900,000. Filed Oct. 15.</w:t>
      </w:r>
    </w:p>
    <w:p w14:paraId="2D55B370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4543A" w14:textId="4BD191A0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531 IFR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DFTJV LLC, Greenwich. Property: 531 Indian Field Road, Greenwich. Amount: $1. Filed Oct. 15.</w:t>
      </w:r>
    </w:p>
    <w:p w14:paraId="41CC7AF8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902F81" w14:textId="5C965FBF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55 Dingletown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43 Dingletown Road LLC, Greenwich. Property: 43 Dingletown Road, Greenwich. Amount: $3,603,600. Filed Oct. 13.</w:t>
      </w:r>
    </w:p>
    <w:p w14:paraId="0FE4128F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B4599" w14:textId="3BA8A834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Chance Holdings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Joan B. Bomann, Greenwich. Property: 2 Homestead Lane, Unit 411, Greenwich. Amount: $398,000. Filed Oct. 8.</w:t>
      </w:r>
    </w:p>
    <w:p w14:paraId="5049ABD4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29E156" w14:textId="194C821A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Executive Equity Group Inc</w:t>
      </w:r>
      <w:r w:rsidR="00D631E7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Wappinger Falls, New York. Seller: Shoma Agni and Neil Agni, Stamford. Property: 16 Briar Brae Road, Stamford. Amount: $766,000. Filed Oct. 7.</w:t>
      </w:r>
    </w:p>
    <w:p w14:paraId="1F6B4403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B68984" w14:textId="2727EDE6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HBK Bickford Pond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Monroe. Seller: AFM Properties LLC, Fairfield. Property: 600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Hoydens Lane, Fairfield. Amount: $400,000. Filed Oct. 12.</w:t>
      </w:r>
    </w:p>
    <w:p w14:paraId="7E4F77EF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C66EA9" w14:textId="13E098E6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Hurtado DeMendoza, Marianela,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David </w:t>
      </w:r>
      <w:proofErr w:type="spellStart"/>
      <w:r w:rsidRPr="000B6C7E">
        <w:rPr>
          <w:rFonts w:ascii="Arial" w:eastAsia="Times New Roman" w:hAnsi="Arial" w:cs="Arial"/>
          <w:color w:val="000000"/>
          <w:sz w:val="24"/>
          <w:szCs w:val="24"/>
        </w:rPr>
        <w:t>Montanari</w:t>
      </w:r>
      <w:proofErr w:type="spellEnd"/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Holdings 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4 LLC, Stamford. Property: 122 Summer St., Unit 3A, Stamford. Amount: $176,000. Filed Oct. 14.</w:t>
      </w:r>
    </w:p>
    <w:p w14:paraId="5B8DB499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01DD6" w14:textId="52BF91EF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J&amp;N Enterprises and Remodeling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Monroe. Seller: Mildred M. Fromm, Fairfield. Property: 551 Joan Drive, Fairfield. Amount: $530,000. Filed Oct. 14.</w:t>
      </w:r>
    </w:p>
    <w:p w14:paraId="1559228D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D58FC8" w14:textId="39AFF262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 73W3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James H. Kaufman, Greenwich. Property: 73 Weaver St., Unit 3, Greenwich. Amount: $</w:t>
      </w:r>
      <w:r w:rsidR="00680A50" w:rsidRPr="000B6C7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Filed Oct. 7.</w:t>
      </w:r>
    </w:p>
    <w:p w14:paraId="6E7792BC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F9BADB" w14:textId="7C452EA1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Martin, Dorothy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Kareem Allen,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Bronx, New York. Seller: Strawberry Hill Investors LLC, Stamford. Property: 55 Strawberry Hill Court, Stamford. Amount: $649,000. Filed Oct. 12.</w:t>
      </w:r>
    </w:p>
    <w:p w14:paraId="051ACBE8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823D2D" w14:textId="77777777" w:rsidR="005F7FB5" w:rsidRPr="000B6C7E" w:rsidRDefault="005F7FB5" w:rsidP="00C10F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Stormhaven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Benedict Sinnott and Vanessa Sinnott, Fairfield. Property: 91 Algonquin Road, Fairfield. Amount: $1,850,000. Filed Oct. 15.</w:t>
      </w:r>
    </w:p>
    <w:p w14:paraId="6B8BB196" w14:textId="77777777" w:rsidR="004E4819" w:rsidRPr="000B6C7E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0614AD13" w:rsidR="004E4819" w:rsidRPr="000B6C7E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0B6C7E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3A9C84D" w14:textId="22577EBF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Baruch, Arthur,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William T. McDonald and Maureen C. McDonald, Fairfield. Property: 288 Adley Road, Fairfield. Amount: $400,000. Filed Oct. 15.</w:t>
      </w:r>
    </w:p>
    <w:p w14:paraId="11A6296D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5F987" w14:textId="2E8FEB61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Beltran, Jorge Humberto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Fidelino Beltran Reyes,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Andrew Mullen and Maia Mullen, Fairfield. Property: 15 Sterling St., Fairfield. Amount: $349,900. Filed Oct. 14.</w:t>
      </w:r>
    </w:p>
    <w:p w14:paraId="6245A53A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F29BCB" w14:textId="24E09CBB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Burg, Harry Ethan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Jill Burg,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Greg M. Axelrod, Stamford. Property: 43 Zora Lane, Stamford. Amount: $730,000. Filed Oct. 14.</w:t>
      </w:r>
    </w:p>
    <w:p w14:paraId="57E972AC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4F7603" w14:textId="31E107ED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Burke, Joseph Francis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Burke,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William J. Ippolito, Stamford. Property: 54 Lanark St., Stamford. Amount: $1,459,000. Filed Oct. 7.</w:t>
      </w:r>
    </w:p>
    <w:p w14:paraId="20F9E7F7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6F44EE" w14:textId="2E44B28B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Chitale, Abhishek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Purva C. Athavale,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Norwalk. Seller: Brian Lanese and Belinda Lanese, Fairfield. Property: 98 Bulkley </w:t>
      </w:r>
      <w:r w:rsidR="00C92EB4" w:rsidRPr="000B6C7E">
        <w:rPr>
          <w:rFonts w:ascii="Arial" w:eastAsia="Times New Roman" w:hAnsi="Arial" w:cs="Arial"/>
          <w:color w:val="000000"/>
          <w:sz w:val="24"/>
          <w:szCs w:val="24"/>
        </w:rPr>
        <w:t>Drive, Fairfield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Amount: $650,000. Filed Oct. 12.</w:t>
      </w:r>
    </w:p>
    <w:p w14:paraId="1C8240BC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B43142" w14:textId="4BFA35A7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Cohen, Kevin F.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B. Cohen,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Aileen M. Burke-Homa, Fairfield. Property: 44 Wyncum Valley Road, Fairfield. Amount: $1,425,000. Filed Oct. 14.</w:t>
      </w:r>
    </w:p>
    <w:p w14:paraId="58E91AD6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D27FCD" w14:textId="01B7756A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Cramer, Courtney M.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Natalie Whatley,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Anton Dedvukaj, Harrison, New York. Property: 56 Cousins Road, Stamford. Amount: $10. Filed Oct. 7.</w:t>
      </w:r>
    </w:p>
    <w:p w14:paraId="762005AC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7DB89B" w14:textId="45869118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Cramton, Geoffrey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Nicole Cramton,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Margaret Ann Cinti, Fairfield. Property: 49 Beaver Brook Lane, Fairfield. Amount: $550,000. Filed Oct. 12.</w:t>
      </w:r>
    </w:p>
    <w:p w14:paraId="56792EFE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200A0A" w14:textId="020CA7FC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Dubilier, Michael J.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Minnie T. Dubilier,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Michael J. Dubilier and Minnie T. Dubilier. Greenwich. Property: 251 Byram Shore Road, Greenwich. Amount: $0. Filed Oct. 8.</w:t>
      </w:r>
    </w:p>
    <w:p w14:paraId="3A951CA1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2E2C07" w14:textId="1A4E66F4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Endo, Jesse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Endo,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San Ramon, California. Seller: Cynthia Baena-Delventhal, Fairfield. Property: 28 S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ill Meadow Place, Fairfield. Amount: $1,325,000. Filed Oct. 12.</w:t>
      </w:r>
    </w:p>
    <w:p w14:paraId="6BB70075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BCEE7" w14:textId="66997F6A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Faria, Alan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Brunamara Vieira Faria,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Victoria H. Raveis, Maplewood, New Jersey. Property: 56 Colonial Road, Stamford. Amount: $425,000. Filed Oct. 7.</w:t>
      </w:r>
    </w:p>
    <w:p w14:paraId="29B9E98A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1D3CE6" w14:textId="21FAE5C4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Ferber, Gloria R.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Phyllis Angelmyer,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Gloria R. Ferber, Greenwich. Property: 214 Weaver St., Greenwich. Amount: $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Filed Oct. 14.</w:t>
      </w:r>
    </w:p>
    <w:p w14:paraId="4878DFE2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B61A3F" w14:textId="6031BBEA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Ferrer, Bethany,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Elie Track and Rowena Track, Stamford. Property: 127 Greyrock Place, Unit 1212, Stamford. Amount: $419,000. Filed Oct. 13.</w:t>
      </w:r>
    </w:p>
    <w:p w14:paraId="6F02DF8A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19C2CC" w14:textId="5C46A1AC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Gentile, Matthew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Athorn,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Jade Christopher Cusick and Constance Frances Cusick, Fairfield. Property: 100 Applegate Road, Fairfield. Amount: $800,000. Filed Oct. 12.</w:t>
      </w:r>
    </w:p>
    <w:p w14:paraId="1CB53D18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52D2C4" w14:textId="6FF593FD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Hobson, Christine A.,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Astoria, New York. Seller: Jerry Cioffi, et al, Lords Valley, Pennsylvania. Property: 38 Windsor Road, Unit 38, Stamford. Amount: $415,000. Filed Oct. 8.</w:t>
      </w:r>
    </w:p>
    <w:p w14:paraId="3B3B3BAF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6C8E0E" w14:textId="6A6D7C44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Huryuk, Kostyantyn,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Damon Linker, Wynnewood, Pennsylvania. Property: 148 Barry Scott Drive, Fairfield. Amount: $445,000. Filed Oct. 15.</w:t>
      </w:r>
    </w:p>
    <w:p w14:paraId="054538CA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929BA8" w14:textId="4BA04911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Jaime, Carol, et al,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John J. Valenzisi, Stamford. Property: 232 Knickerbocker Ave., Stamford. Amount: $482,000. Filed Oct. 13.</w:t>
      </w:r>
    </w:p>
    <w:p w14:paraId="5F1FE70B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6A5D83" w14:textId="0D687519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Kim, Jung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Myounghye Kim,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Greenwich. Seller: Myounghye Kim, Greenwich. Property: 312 Taconic Road, Greenwich. Amount: $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Filed Oct. 13.</w:t>
      </w:r>
    </w:p>
    <w:p w14:paraId="2DCE1AD0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925091" w14:textId="0B26CF8D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Knight, Patrick,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Bronx, New York. Seller: Thomas C. Healy and Kyle B. Hicks, Stamford. Property: 217 Bridge St., 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Third floor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, Stamford. Amount: $400,000. Filed Oct. 7.</w:t>
      </w:r>
    </w:p>
    <w:p w14:paraId="04253269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29ACAF" w14:textId="220B9DAB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Malichio, Matthew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Jennifer Malichio,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New Fairfield. Seller: Richard Edward Ferrari and Callie D. Ferrari, Fairfield. Property: 153 Figlar Ave.</w:t>
      </w:r>
      <w:r w:rsidR="00C92EB4" w:rsidRPr="000B6C7E">
        <w:rPr>
          <w:rFonts w:ascii="Arial" w:eastAsia="Times New Roman" w:hAnsi="Arial" w:cs="Arial"/>
          <w:color w:val="000000"/>
          <w:sz w:val="24"/>
          <w:szCs w:val="24"/>
        </w:rPr>
        <w:t>, Fairfield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Amount: $800,000. Filed Oct. 13.</w:t>
      </w:r>
    </w:p>
    <w:p w14:paraId="32AC7373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27F87" w14:textId="1CD5E3D0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Pacelli Guzman, Eugenio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Clara Elena Gutierrez,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Riverside. Seller: David K. Hahn and Carolyn Hahn, Cos Cob. Property: 39 Riverside Ave.</w:t>
      </w:r>
      <w:r w:rsidR="00C92EB4" w:rsidRPr="000B6C7E">
        <w:rPr>
          <w:rFonts w:ascii="Arial" w:eastAsia="Times New Roman" w:hAnsi="Arial" w:cs="Arial"/>
          <w:color w:val="000000"/>
          <w:sz w:val="24"/>
          <w:szCs w:val="24"/>
        </w:rPr>
        <w:t>, Riverside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Amount: $1,725,000. Filed Oct. 14.</w:t>
      </w:r>
    </w:p>
    <w:p w14:paraId="54915EA7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734298" w14:textId="67E9206E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Perez, Miguelina A.,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Godwin Joseph, Stamford. Property: 85 Courtland Ave., Unit 128, Stamford. Amount: $338,000. Filed Oct. 8.</w:t>
      </w:r>
    </w:p>
    <w:p w14:paraId="758E0E26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EB86E" w14:textId="65C1C11D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Rao, Sanjeev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Rowena Rao,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Richard Russo and Donna Russo, Fairfield. Property: 1555 and 1556 Fairfield Beach Road, Fairfield. Amount: $2,460,000. Filed Oct. 13.</w:t>
      </w:r>
    </w:p>
    <w:p w14:paraId="551A525F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62D7F" w14:textId="6DD6E25F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Raymond, John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HangYan Luo,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Mary Jane Harwood, Fairfield. Property: 391 Birch Road, Fairfield. Amount: $487,500. Filed Oct. 14.</w:t>
      </w:r>
    </w:p>
    <w:p w14:paraId="67B74AE0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8C63AA" w14:textId="7DC050A8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Ribadeneira, Marilynn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Lewicki,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Carl Samuel Bjorkman and Anna Bjorkman, Stamford. Property: 79 Harbor Drive, Unit 303, Stamford. Amount: $475,000. Filed Oct. 8.</w:t>
      </w:r>
    </w:p>
    <w:p w14:paraId="55E342B4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D8346A" w14:textId="0A82CF08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Salvatore, Christopher,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Warren Mike and Anacleta Velasco, Stamford. Property: 39 Victory St., Stamford. Amount: $560,000. Filed Oct. 12.</w:t>
      </w:r>
    </w:p>
    <w:p w14:paraId="574D1F00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5FC789" w14:textId="44AB2C93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Sanders, Taylor M.,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Cos Cob. Seller: Mary Ellen Kavanewsky, Jupiter, Florida. Property: 100 Strickland Road, Unit 3, Greenwich. Amount: $10. Filed Oct. 13.</w:t>
      </w:r>
    </w:p>
    <w:p w14:paraId="75D9DA9E" w14:textId="77777777" w:rsidR="00C92EB4" w:rsidRPr="000B6C7E" w:rsidRDefault="00C92EB4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6A45D" w14:textId="52571417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Schaefer, Taylor Max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Carolyn Brown,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Alan Kyle Bennett, Fairfield. Property: 242 Veres St., Fairfield. Amount: $950,000. Filed Oct. 13.</w:t>
      </w:r>
    </w:p>
    <w:p w14:paraId="71AA8DA5" w14:textId="77777777" w:rsidR="00FC3DDC" w:rsidRPr="000B6C7E" w:rsidRDefault="00FC3DDC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8C7C92" w14:textId="4AD57B6F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Seo, Sean S.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Ennette S. Yoo,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Bedford Hills, New York. Seller: Evan Marto, Wilton. Property: 49 Sound View Drive, Greenwich. Amount: $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Filed Oct. 14.</w:t>
      </w:r>
    </w:p>
    <w:p w14:paraId="6B289DD9" w14:textId="77777777" w:rsidR="00FC3DDC" w:rsidRPr="000B6C7E" w:rsidRDefault="00FC3DDC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93BF64" w14:textId="103C75B0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Sichel, Daniel Ari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Marti Davidson Sichel,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Derek Fischbach and Courtney R. Fischbach, Stamford. Property: 40 Crane Road North, Stamford. Amount: $646,000. Filed Oct. 13.</w:t>
      </w:r>
    </w:p>
    <w:p w14:paraId="7A7B8B1E" w14:textId="77777777" w:rsidR="00FC3DDC" w:rsidRPr="000B6C7E" w:rsidRDefault="00FC3DDC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220458" w14:textId="70950837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Simon, Pamela A.,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Fairfield. Seller: James P. Talcott Jr.</w:t>
      </w:r>
      <w:r w:rsidR="00C92EB4" w:rsidRPr="000B6C7E">
        <w:rPr>
          <w:rFonts w:ascii="Arial" w:eastAsia="Times New Roman" w:hAnsi="Arial" w:cs="Arial"/>
          <w:color w:val="000000"/>
          <w:sz w:val="24"/>
          <w:szCs w:val="24"/>
        </w:rPr>
        <w:t>, Seymour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Property: Unit 29, Strathmoor Condominium, Fairfield. Amount: $310,000. Filed Oct. 15.</w:t>
      </w:r>
    </w:p>
    <w:p w14:paraId="20690BCF" w14:textId="77777777" w:rsidR="00FC3DDC" w:rsidRPr="000B6C7E" w:rsidRDefault="00FC3DDC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D7379" w14:textId="78F6D857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Sussman, Paul M.,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Port Chester, New York. Seller: Greg A. Demar and Hyacinth R. Demar, Stamford. Property: 223 Brookdale Road, Stamford. Amount: $1,249,000. Filed Oct. 12.</w:t>
      </w:r>
    </w:p>
    <w:p w14:paraId="30D68122" w14:textId="77777777" w:rsidR="00FC3DDC" w:rsidRPr="000B6C7E" w:rsidRDefault="00FC3DDC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1391B8" w14:textId="3024D530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Tremaglio, Kaitlin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Andrew Tremaglio,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Milford. Seller: Howard J. Stock and Kristin Sabena Stock, Fairfield. Property: 1085 Melville Ave., Fairfield. Amount: $465,000. Filed Oct. 15.</w:t>
      </w:r>
    </w:p>
    <w:p w14:paraId="10135221" w14:textId="77777777" w:rsidR="00FC3DDC" w:rsidRPr="000B6C7E" w:rsidRDefault="00FC3DDC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CA127E" w14:textId="50427E99" w:rsidR="00D42329" w:rsidRPr="000B6C7E" w:rsidRDefault="00D42329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Tucciarone, Linda,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Stamford. Seller: Arthur Murphy and Marie Murphy, Stamford. Property: 42 Highland Road, Unit 7, Stamford. Amount: $580,000. Filed Oct. 14.</w:t>
      </w:r>
    </w:p>
    <w:p w14:paraId="21FF9FC8" w14:textId="77777777" w:rsidR="00FC3DDC" w:rsidRPr="000B6C7E" w:rsidRDefault="00FC3DDC" w:rsidP="00D423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78BDCDD5" w:rsidR="004E4819" w:rsidRPr="000B6C7E" w:rsidRDefault="00D42329" w:rsidP="00986F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White, Taylor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Victoria White,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New York, New York. Seller: Michael Greavette and Heather Wagner, Stamford. Property: 117 Blackwood Lane, Stamford. Amount: $985,000. Filed Oct. 12.</w:t>
      </w:r>
    </w:p>
    <w:p w14:paraId="6B6C245F" w14:textId="77777777" w:rsidR="004E4819" w:rsidRPr="000B6C7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0B6C7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0B6C7E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1DF7452" w14:textId="4B0D82D1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Ali, Mohammed S.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Jasmin Akther,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John T. Szalam. Lender: Lakeview Loan Servicing LLC, 4425 Ponce de Leon Blvd., MS5-251, Coral Gables, Florida. Property: 49 Sherman St., Stamford. Amount: $404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154. Filed Oct. 5.</w:t>
      </w:r>
    </w:p>
    <w:p w14:paraId="4786F32D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7E4F0C" w14:textId="6AF508AC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Antonik, Dale Ellen,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Peter V. Lathouris. Lender: Warshaw Capital LLC, 2777 Summer St., Suite 306, Stamford. Property: 21 Division St., Greenwich. Amount: $602,000. Filed Sep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29.</w:t>
      </w:r>
    </w:p>
    <w:p w14:paraId="6F12DDA5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AB5082" w14:textId="41CDF176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Aviles, Jessica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Natalia Montalvo-Rojas,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Ryan B. Corey. Lender: Total Mortgage Services LLC, 185 Plains Road, Milford. Property: 45 Linley Drive, Fairfield. Amount: $700,000. Filed Oct. 4.</w:t>
      </w:r>
    </w:p>
    <w:p w14:paraId="14B512B6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C5A33" w14:textId="019B979A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Burke, Jennifer,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Jeffrey G. Lane. Lender: Rocket Mortgage LLC, 1050 Woodward Ave., Detroit, Michigan. Property: 20 Maple Tree Ave., Unit F, Stamford. Amount: $346,598. Filed Oct. 4.</w:t>
      </w:r>
    </w:p>
    <w:p w14:paraId="4913AD5C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5D4199" w14:textId="49A9AEAF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Camerota, Antonietta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Pasquale Camerota,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John A. Cassone. Lender: Caliber Home Loans Inc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, 1525 S. Belt Line Road, Coppell, Texas Property: 234 Seaside Ave., Stamford. Amount: $90,000. Filed Oct. 5.</w:t>
      </w:r>
    </w:p>
    <w:p w14:paraId="63E53F2B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AA7A27" w14:textId="2F875D64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Cingari, John M.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M. Burris,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Gerald M. Fox III. Lender: Wells Fargo Bank NA, 101 N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56 Mitchell St.</w:t>
      </w:r>
      <w:r w:rsidR="008D1981" w:rsidRPr="000B6C7E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Amount: $496,000. Filed Oct. 4.</w:t>
      </w:r>
    </w:p>
    <w:p w14:paraId="03057A05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1CEF7B" w14:textId="5C917573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Coe, David M.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Staci T. Coe,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C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Barrington, Lender: Sprout Mortgage LLC, 1680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outh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Saint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Lucie West Blvd., Port Saint Lucie, Florida. Property: 220 Chatham Road, Fairfield. Amount: $644,800. Filed Oct. 8.</w:t>
      </w:r>
    </w:p>
    <w:p w14:paraId="5CCDB28B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1BF5D5" w14:textId="5A475A7F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 Silva Martins, Jose Gronides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Dejanete Duarte Azevedo Martins,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Jaime M. Daves. Lender: Webster Bank NA, 145 Bank St., Waterbury. Property: 20 Dawn St., Fairfield. Amount: $50,000. Filed Oct. 5.</w:t>
      </w:r>
    </w:p>
    <w:p w14:paraId="7E67AD26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B2D667" w14:textId="6A6A8409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Das, Srirupa,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Lelieth L. Corclon. Lender: HSBC Bank USA NA, 452 Fifth Ave., New York, New York. Property: 44 Strawberry Hill Ave., Unit 1N, Stamford. Amount: $230,800. Filed Oct. 8.</w:t>
      </w:r>
    </w:p>
    <w:p w14:paraId="13584994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D8168A" w14:textId="705A8593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Desert, Bernard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Sandra Usherov,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Stamford, by Mark Sank. Lender: Neat Loans LLC, 2580 55th St.,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101, Boulder, Colorado. Property: 15 Burwood Ave., Stamford. Amount: $509,250. Filed Oct. 6.</w:t>
      </w:r>
    </w:p>
    <w:p w14:paraId="7B55338F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E5A643" w14:textId="0EA7FC6C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Dimeglio, Gianni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Dimeglio,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Emmet P. Hibson Jr. Lender: TD Bank NA, 2035 Limestone Road, Wilmington, Delaware. Property: 38 Trillium Circle, Fairfield. Amount: $475,465. Filed Oct. 8.</w:t>
      </w:r>
    </w:p>
    <w:p w14:paraId="5D8B7E4B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285B64" w14:textId="4B78F2E4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Faria, Alan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Brunamara Vieira Faria,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Jenna Cardile. Lender: Lakeview Loan Servicing LLC, 4425 Ponce de Leon Blvd., MS5-251, Coral Gables, Florida. Property: 56 Colonial Road, Stamford. Amount: $318,750. Filed Oct. 7.</w:t>
      </w:r>
    </w:p>
    <w:p w14:paraId="7A0AE107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46D954" w14:textId="0E072013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Flink, Peter H.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Abbey R. </w:t>
      </w:r>
      <w:proofErr w:type="spellStart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Flink</w:t>
      </w:r>
      <w:proofErr w:type="spellEnd"/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C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Barrington, Lender: Freedom Mortgage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, 951 Yamato Road, Suite 175, Boca Raton, Florida. Property: 49 Northfield Road, Fairfield. Amount: $520,718. Filed Oct. 7.</w:t>
      </w:r>
    </w:p>
    <w:p w14:paraId="3D23E809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0C48BA" w14:textId="2589780A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Frost, Joan M.,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Eileen B. Kane. Lender: The Northern Trust Company, 50 S. LaSalle St., Chicago, Illinois. Property: 1000 Harbor Road, Southport. Amount: $2,050,000. Filed Oct. 7.</w:t>
      </w:r>
    </w:p>
    <w:p w14:paraId="25CED826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4EDFEA" w14:textId="6C9A53D6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Gilbride, Carol R.,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Greenwich, by Diane Inzitari. Lender: BNY Mellon NA, 201 Washington St., 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Eighth f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loor, Boston, Massachusetts. Property: 160 Stanwich Road, Greenwich. Amount: $750,000. Filed Sep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30.</w:t>
      </w:r>
    </w:p>
    <w:p w14:paraId="3AE5AAD6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0CD68" w14:textId="17D7966E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Gottlieb, Joshua N.,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Anny Polanco. Lender: Webster Bank NA, 145 Bank St., Waterbury. Property: 19 High St., Greenwich. Amount: $60,000. Filed Oct. 1.</w:t>
      </w:r>
    </w:p>
    <w:p w14:paraId="44B2C6C3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04C780" w14:textId="59325D05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Goubeaud Atkins, Kristin E.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Brent Atkins,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Antonio Faretta. Lender: Wells Fargo Bank NA, 101 N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20 Pilgrim Drive, Greenwich. Amount: $548,000. Filed Oct. 5.</w:t>
      </w:r>
    </w:p>
    <w:p w14:paraId="5FB238DB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666699" w14:textId="533C0352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Graziano, Richard F.,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Seth J. Arnowitz. Lender: CrossCountry Mortgage LLC, 6850 Miller Road, Brecksville, Ohio. Property: 61 Seaview Ave., Unit 3, Stamford. Amount: $555,000. Filed Oct. 6.</w:t>
      </w:r>
    </w:p>
    <w:p w14:paraId="405851DB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7AD81E" w14:textId="696DD045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Guido, Beverly M.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Philip Guido,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Jeremy E. Kaye. Lender: Wells Fargo Bank NA, 101 N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Phillips Ave., Sioux Falls, South Dakota. Property: 51 Perkins Road, Greenwich. Amount: $3,500,000. Filed Oct. 4.</w:t>
      </w:r>
    </w:p>
    <w:p w14:paraId="6AC6AC63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1DD40" w14:textId="62D0479A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Kelly, Susan M.,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Aaron Charney. Lender: Rocket Mortgage LLC, 1050 Woodward Ave., Detroit, Michigan. Property: 2398 High Ridge Road, Stamford. Amount: $212,223. Filed Oct. 7.</w:t>
      </w:r>
    </w:p>
    <w:p w14:paraId="6B57BFAD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51BEBB" w14:textId="20613CCC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Kemmerer, Markus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Julia Maria Kemmerer,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Gerald M. Fox III. Lender: The Federal Savings Bank, 4120 W. Diversey Ave., Suite C501, Chicago, Illinois. Property: 82 Ridgecrest Road, Stamford. Amount: $428,000. Filed Oct. 4.</w:t>
      </w:r>
    </w:p>
    <w:p w14:paraId="4D6615C8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0F0E01" w14:textId="34DBCE9E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Lawson, Carl E.,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Greenwich, by James Kavanagh. Lender: JPMorgan Chase Bank NA, 1111 Polaris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, Columbus, Ohio. Property: 28 Home Place, B1, Greenwich. Amount: $763,000. Filed Sep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29.</w:t>
      </w:r>
    </w:p>
    <w:p w14:paraId="22454387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994928" w14:textId="563C4EE2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Lindsey, David Austin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Dhvani Patel Lindsey,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Jeffrey S. McGregor. Lender: Farmers Bank &amp; Trust, 1017 Harrison St., Great Bend, Kansas. Property: 291 Steiner St., Fairfield. Amount: $547,500. Filed Oct. 6.</w:t>
      </w:r>
    </w:p>
    <w:p w14:paraId="62AB20D2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842B1" w14:textId="5A1707A2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Long, Jonathan C.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Monique R. Long,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Jeffrey G. Lane. Lender: Rocket Mortgage LLC, 1050 Woodward Ave., Detroit, Michigan. Property: 1318 Fairfield Woods Road, Fairfield. Amount: $300,000. Filed Oct. 6.</w:t>
      </w:r>
    </w:p>
    <w:p w14:paraId="408CA88B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43853A" w14:textId="6F2ABC67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Muse, Brier,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Robert B. Potash. Lender: First Republic Bank, 111 Pine St., San Francisco, California. Property: 169 Mason St., Unit 4H, Greenwich. Amount: $258,000. Filed Oct. 1.</w:t>
      </w:r>
    </w:p>
    <w:p w14:paraId="558AA870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ABE8B" w14:textId="7541BFA9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O'Neill, Patrick Dunne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Janelle O'Neill,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Fairfield, by Donald E. Wetmore. Lender: Bank of America NA, 101 S</w:t>
      </w:r>
      <w:r w:rsidR="00D631E7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111 Euclid Ave., Fairfield. Amount: $402,600. Filed Oct. 5.</w:t>
      </w:r>
    </w:p>
    <w:p w14:paraId="3C803B93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4C7E03" w14:textId="6335B90D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Ribadeneira, Marilynn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Lewicki,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Stamford, by Jenna Cardile. Lender: Greenway Mortgage Funding Corp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107 Tindall </w:t>
      </w:r>
      <w:r w:rsidR="008D1981" w:rsidRPr="000B6C7E">
        <w:rPr>
          <w:rFonts w:ascii="Arial" w:eastAsia="Times New Roman" w:hAnsi="Arial" w:cs="Arial"/>
          <w:color w:val="000000"/>
          <w:sz w:val="24"/>
          <w:szCs w:val="24"/>
        </w:rPr>
        <w:t>Road, Middletown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New Jersey. Property: 79 Harbor Drive,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303, Stamford. Amount: $380,000. Filed Oct. 8.</w:t>
      </w:r>
    </w:p>
    <w:p w14:paraId="55E9663F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8B16AD" w14:textId="53B83FCD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Shah, Amiben S.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Sanjaykumar V. Shah,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Monica Ellis. Lender: Bank of America NA, 100 N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63 Wildwood </w:t>
      </w:r>
      <w:r w:rsidR="008D1981" w:rsidRPr="000B6C7E">
        <w:rPr>
          <w:rFonts w:ascii="Arial" w:eastAsia="Times New Roman" w:hAnsi="Arial" w:cs="Arial"/>
          <w:color w:val="000000"/>
          <w:sz w:val="24"/>
          <w:szCs w:val="24"/>
        </w:rPr>
        <w:t>Drive, Greenwich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Amount: $75,000. Filed Oct. 4.</w:t>
      </w:r>
    </w:p>
    <w:p w14:paraId="2011A624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F1BFAB" w14:textId="601F7670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Samuel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Sullivan,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Jonathan J. Martin. Lender: US Bank National Association, 4801 Frederica St., Owensboro, Kentucky. Property: 61 Shore Road, Old Greenwich. Amount: $1,750,000. Filed Oct. 5.</w:t>
      </w:r>
    </w:p>
    <w:p w14:paraId="320F8BD8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52CE46" w14:textId="3FBAF4AB" w:rsidR="00FC3DDC" w:rsidRPr="000B6C7E" w:rsidRDefault="00FC3DDC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Taqi, Ali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Alyssa Taqi,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Greenwich, by David P. Lasnick. Lender: US Bank National Association, 4801 Frederica St., Owensboro, Kentucky. Property: 585 Round Hill Road, Greenwich. Amount: $1,660,000. Filed Sep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. 30.</w:t>
      </w:r>
    </w:p>
    <w:p w14:paraId="2925975D" w14:textId="77777777" w:rsidR="008D1981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C03462" w14:textId="4E65A1AD" w:rsidR="00FC3DDC" w:rsidRPr="000B6C7E" w:rsidRDefault="008D1981" w:rsidP="00FC3D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Testani, Alexander</w:t>
      </w:r>
      <w:r w:rsidR="00FC3DDC"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M., </w:t>
      </w:r>
      <w:r w:rsidR="00FC3DDC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Fairfield, by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N/A. </w:t>
      </w:r>
      <w:r w:rsidR="00FC3DDC" w:rsidRPr="000B6C7E">
        <w:rPr>
          <w:rFonts w:ascii="Arial" w:eastAsia="Times New Roman" w:hAnsi="Arial" w:cs="Arial"/>
          <w:color w:val="000000"/>
          <w:sz w:val="24"/>
          <w:szCs w:val="24"/>
        </w:rPr>
        <w:t>Lender: Waterbury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, Connecticut,</w:t>
      </w:r>
      <w:r w:rsidR="00FC3DDC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Teachers Federal Credit Union, P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C3DDC" w:rsidRPr="000B6C7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C3DDC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Box 2121, Waterbury. Property: 77 Winoca Road, Fairfield. Amount: $80,000. Filed Oct. 4.</w:t>
      </w:r>
    </w:p>
    <w:p w14:paraId="2CD2C614" w14:textId="77777777" w:rsidR="003162FB" w:rsidRPr="000B6C7E" w:rsidRDefault="003162FB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0B6C7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0B6C7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6C7E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0B6C7E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C5B0CBF" w14:textId="5BC8FCA9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 Construction,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1607 Bedford St., Stamford 06905, c/o Luis Morales. Filed Oct. 8. </w:t>
      </w:r>
    </w:p>
    <w:p w14:paraId="4891D555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4D3A7" w14:textId="1DB1F3F9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A.L.I. Cleaning,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59 Spring Hill Ave., Norwalk 06850, c/o Alba Lemos. Filed Oct. 14.</w:t>
      </w:r>
    </w:p>
    <w:p w14:paraId="4EE965FB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0388676" w14:textId="6AFA35CF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Astacio Plumbing &amp; Heating,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70 Fort Point St., Norwalk 06855, c/o Sila Services LLC. Filed Oct. 14.</w:t>
      </w:r>
    </w:p>
    <w:p w14:paraId="1BEF280F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8B19B6" w14:textId="40E0839E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Clearedge Lending,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750 Washington Blvd., Suite 1050, Stamford 06901, c/o Jay Strauss. Filed Oct. 12.</w:t>
      </w:r>
    </w:p>
    <w:p w14:paraId="002618C6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62179" w14:textId="2BEBD85E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Cv Gutters,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140 Bouton St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W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est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, Stamford 06907, c/o Christopher Valenzano Jr. Filed Oct. 8.</w:t>
      </w:r>
    </w:p>
    <w:p w14:paraId="668421C0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1F0E4D" w14:textId="760FAA5F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East Coast Cremation Supply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17 Kingsbury Road, Norwalk 06851, c/o Anthony J. Notaro. Filed Oct. 14.</w:t>
      </w:r>
    </w:p>
    <w:p w14:paraId="520806BB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476D1" w14:textId="18F71678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Eleven 33,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200 East Ave., Norwalk 06855, c/o Gerslyn Silva. Filed Oct. 20.</w:t>
      </w:r>
    </w:p>
    <w:p w14:paraId="5A25A799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FEF768" w14:textId="719B86A6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Elmer's Painting Services,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68 Woodside St., Apt. 1A, Stamford 06902, c/o Elmer Caballero-Valencia. Filed Oct. 12.</w:t>
      </w:r>
    </w:p>
    <w:p w14:paraId="768987FC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66358F" w14:textId="1532CE27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 Space Storage,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370 W Main St., Stamford 06902, c/o Gwyn Goodson McNeal. Filed Oct. 13.</w:t>
      </w:r>
    </w:p>
    <w:p w14:paraId="591B6E88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21948D" w14:textId="11D84932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Laura Cleaners Services,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12 Broad St., Apt. 5, Norwalk 06851, c/o Laura P. Casual Guncay. Filed Oct. 13.</w:t>
      </w:r>
    </w:p>
    <w:p w14:paraId="2DD52D9F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4CCABF" w14:textId="317CBBBC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Lenels2,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13995 Pasteur Blvd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, Palm Beach Gardens, Florida 33418, c/o Carrier Fire &amp; Security Americas </w:t>
      </w:r>
      <w:r w:rsidR="00986FF7" w:rsidRPr="000B6C7E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Filed Oct. 13.</w:t>
      </w:r>
    </w:p>
    <w:p w14:paraId="57291CDF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0B0662" w14:textId="5F457AAA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Lillian August Outlet,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32 Knight St., Norwalk 06851, c/o Amir Mireskandari. Filed Oct. 22.</w:t>
      </w:r>
    </w:p>
    <w:p w14:paraId="077FBBEE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00C753" w14:textId="17C7628C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Loanlock Prime CEO,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loor, Stamford 06901, c/o Harry Oh. Filed Oct. 13.</w:t>
      </w:r>
    </w:p>
    <w:p w14:paraId="5E6DCA6B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EBA061" w14:textId="6B32F8C3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Loanlock,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loor, Stamford 06901, c/o Judy Oh. Filed Oct. 13.</w:t>
      </w:r>
    </w:p>
    <w:p w14:paraId="2A05C392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74925C" w14:textId="3A2C81C5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Maritime Rowing Club,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3 Jennings Place, Norwalk 06850, c/o Water Sport Center Inc. Filed Oct. 15.</w:t>
      </w:r>
    </w:p>
    <w:p w14:paraId="587B3237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1FCD8E" w14:textId="0942450C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Merritt Family Dental LLC,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999 Summer St., Suite 306, Stamford 06905, c/o Amutha Raguram. Filed Oct. 12.</w:t>
      </w:r>
    </w:p>
    <w:p w14:paraId="4E5F8166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1D9D6C" w14:textId="3F484CD4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Perez Landscaping,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13 Spring Hill Ave., </w:t>
      </w:r>
      <w:r w:rsidR="009B2D7F" w:rsidRPr="000B6C7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4, Norwalk 06850, c/o Rolfy E. Perez Rodriguez. Filed Oct. 13.</w:t>
      </w:r>
    </w:p>
    <w:p w14:paraId="6DCC0D6B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2D1418" w14:textId="482BB603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Sagitta Communication,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440 Eden Road, Stamford 06907, c/o Morgan Johnston. Filed Oct. 12.</w:t>
      </w:r>
    </w:p>
    <w:p w14:paraId="4FF2598B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68D115" w14:textId="1F621C24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Shah's Halal Food,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1092 Hope St., Stamford 06902, c/o Rafi Mohammad Mashriqi. Filed Oct. 12.</w:t>
      </w:r>
    </w:p>
    <w:p w14:paraId="11DE411C" w14:textId="77777777" w:rsidR="001A09FA" w:rsidRPr="000B6C7E" w:rsidRDefault="001A09FA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29EFD8" w14:textId="77777777" w:rsidR="008D1981" w:rsidRPr="000B6C7E" w:rsidRDefault="008D1981" w:rsidP="008D19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B6C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Your Second Home Child Day Care, </w:t>
      </w:r>
      <w:r w:rsidRPr="000B6C7E">
        <w:rPr>
          <w:rFonts w:ascii="Arial" w:eastAsia="Times New Roman" w:hAnsi="Arial" w:cs="Arial"/>
          <w:color w:val="000000"/>
          <w:sz w:val="24"/>
          <w:szCs w:val="24"/>
        </w:rPr>
        <w:t>92 Myano Lane, Stamford 06902, c/o Claudia Portillo. Filed Oct. 8.</w:t>
      </w:r>
    </w:p>
    <w:p w14:paraId="48E4D1E0" w14:textId="77777777" w:rsidR="00C324A2" w:rsidRPr="000B6C7E" w:rsidRDefault="00C324A2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0B6C7E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0B6C7E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B6C7E"/>
    <w:rsid w:val="000E59B8"/>
    <w:rsid w:val="001807E4"/>
    <w:rsid w:val="001A09FA"/>
    <w:rsid w:val="003162FB"/>
    <w:rsid w:val="00382171"/>
    <w:rsid w:val="003C20F6"/>
    <w:rsid w:val="003C2908"/>
    <w:rsid w:val="004051AD"/>
    <w:rsid w:val="004E4819"/>
    <w:rsid w:val="0054577A"/>
    <w:rsid w:val="005530AC"/>
    <w:rsid w:val="00592825"/>
    <w:rsid w:val="005B5003"/>
    <w:rsid w:val="005F7FB5"/>
    <w:rsid w:val="00661C38"/>
    <w:rsid w:val="00663C85"/>
    <w:rsid w:val="00680A50"/>
    <w:rsid w:val="006F31D8"/>
    <w:rsid w:val="00740692"/>
    <w:rsid w:val="007545E1"/>
    <w:rsid w:val="00766C96"/>
    <w:rsid w:val="00783886"/>
    <w:rsid w:val="00792480"/>
    <w:rsid w:val="00895584"/>
    <w:rsid w:val="008D1981"/>
    <w:rsid w:val="00986FF7"/>
    <w:rsid w:val="00991C60"/>
    <w:rsid w:val="009B2D7F"/>
    <w:rsid w:val="00B23E53"/>
    <w:rsid w:val="00B249F9"/>
    <w:rsid w:val="00B636AC"/>
    <w:rsid w:val="00C10F76"/>
    <w:rsid w:val="00C324A2"/>
    <w:rsid w:val="00C92EB4"/>
    <w:rsid w:val="00CB5995"/>
    <w:rsid w:val="00D04C39"/>
    <w:rsid w:val="00D42329"/>
    <w:rsid w:val="00D631E7"/>
    <w:rsid w:val="00D7323C"/>
    <w:rsid w:val="00DF47D7"/>
    <w:rsid w:val="00E844AB"/>
    <w:rsid w:val="00F83B7A"/>
    <w:rsid w:val="00FC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4</cp:revision>
  <dcterms:created xsi:type="dcterms:W3CDTF">2021-11-23T19:42:00Z</dcterms:created>
  <dcterms:modified xsi:type="dcterms:W3CDTF">2021-11-29T14:08:00Z</dcterms:modified>
</cp:coreProperties>
</file>