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69FD" w14:textId="1C3A4A86" w:rsidR="00EB4CEF" w:rsidRPr="00EB4CEF" w:rsidRDefault="00EB4CEF" w:rsidP="00EB4CEF">
      <w:r w:rsidRPr="00EB4CEF">
        <w:rPr>
          <w:rFonts w:ascii="Arial" w:hAnsi="Arial" w:cs="Arial"/>
          <w:color w:val="000000" w:themeColor="text1"/>
        </w:rPr>
        <w:t>Westchester</w:t>
      </w:r>
    </w:p>
    <w:p w14:paraId="0449BF3D" w14:textId="77777777" w:rsidR="00EB4CEF" w:rsidRPr="00EB4CEF" w:rsidRDefault="00EB4CEF" w:rsidP="00EB4CEF"/>
    <w:p w14:paraId="45A254E9" w14:textId="3DABD651" w:rsidR="00EB4CEF" w:rsidRPr="00EB4CEF" w:rsidRDefault="00EB4CEF" w:rsidP="00EB4CEF">
      <w:r w:rsidRPr="00EB4CEF">
        <w:t xml:space="preserve">Bankruptcies  </w:t>
      </w:r>
    </w:p>
    <w:p w14:paraId="7FA04DF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3DB654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6365 Fourth Avenue Corp. vs. 1237 Dean St. Corp.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White Plains and Brooklyn Action:  Adversary bankruptcy proceeding Plaintiff attorney: Erica Feynman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Aisner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Defendant attorney: Pro se. Filed April 10 Case no. 20-06239-rdd   </w:t>
      </w:r>
    </w:p>
    <w:p w14:paraId="52C9345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0BE944B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Pie Lady &amp; Son Inc.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Nyack Action: Chapter 7, Voluntary Attorney: Michael A.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Koplen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Filed April 12 Case no. 20-22473-rdd   </w:t>
      </w: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Phone Trends Inc.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White Plains Action: Chapter 11. Voluntary Attorney: Stephen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Hessler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Filed April 14 Case no. 20-22475-rdd   </w:t>
      </w:r>
    </w:p>
    <w:p w14:paraId="0EFD33C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22B7842D" w14:textId="77777777" w:rsidR="00EB4CEF" w:rsidRPr="00EB4CEF" w:rsidRDefault="00EB4CEF" w:rsidP="00EB4CEF"/>
    <w:p w14:paraId="75567EFF" w14:textId="77777777" w:rsidR="00EB4CEF" w:rsidRPr="00EB4CEF" w:rsidRDefault="00EB4CEF" w:rsidP="00EB4CEF">
      <w:r w:rsidRPr="00EB4CEF">
        <w:t xml:space="preserve">Court Cases  </w:t>
      </w:r>
    </w:p>
    <w:p w14:paraId="1252F5E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3AF41F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Pearson, et al v. Mill Creek Residential Trust LLC, et al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Jon Pearson.  Action: Diversity – personal injury Attorney: Michael K. O’Donnell Filed April 8.  Case no. 7:20-cv-02914-CS</w:t>
      </w: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 </w:t>
      </w:r>
    </w:p>
    <w:p w14:paraId="4582149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2A5CD4BA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Doshna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v. Metro-North Railroad Co.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filed by Ronald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Doshna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Action: Railways: Federal Employer’s Liability Act  Attorney: Scott E. Perry Filed April 9. Case no. 7:20-cv-02925-CS</w:t>
      </w: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</w:t>
      </w:r>
    </w:p>
    <w:p w14:paraId="46599E5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771B4C7C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Santiful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, et al v. Wegmans Food Markets Inc.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filed by Valerie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Santiful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. Action: Diversity-Fraud. Attorney: Spencer Sheehan  Filed April 9  Case no. 7:20-cv-02933-NSR  </w:t>
      </w:r>
    </w:p>
    <w:p w14:paraId="6D5220B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02BCF2A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Village of Bronxville v. Pam Transportation Inc., et al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filed by the village of Bronxville Action: Removal – motor vehicle Attorney: Thomas Vincent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Backis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Filed April 9 Case no. 7:20-cv-02936-PMH  </w:t>
      </w:r>
    </w:p>
    <w:p w14:paraId="25B5CE1B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AB0A8B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Barett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v. TP Trucking Co., et al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filed by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Mirian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Barett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 Action: Diversity – Notice of Removal Attorney: Harold L.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Moroknek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Filed April 9 Case no. 7:20-cv-02937-PMH  </w:t>
      </w:r>
    </w:p>
    <w:p w14:paraId="764478B2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3BD7422B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Miller v. Ahearn, et al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James Miller Action: 1983 Civil Rights Act Attorney: Michael Howard Sussman Filed April 10 Case no. 7:20-cv-02950-NSR</w:t>
      </w: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</w:t>
      </w:r>
    </w:p>
    <w:p w14:paraId="4C124F0D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756F80FB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Allyn v. White, et al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filed by Glenn B. Allyn Action: Diversity Attorney: Pro se Filed April 10 Case no. 7:20-cv-02953-CS  </w:t>
      </w:r>
    </w:p>
    <w:p w14:paraId="51B4268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0736E0F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Bardsley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v. </w:t>
      </w: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Nonni’s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Foods LLC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filed by Lisa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Bardsley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Action: Diversity-fraud Attorney: Spencer Sheehan Filed April 11 Case no. 7:20-cv-02979-NSR  </w:t>
      </w:r>
    </w:p>
    <w:p w14:paraId="5F600D22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02E4C92A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Palacios v. Vu, et al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filed by Matthew Travis Palacios Action: Removal-motor vehicle Attorney: Bryn T. Schwartz  Filed April 13 Case no. 7:20-cv-02985-PMH  </w:t>
      </w:r>
    </w:p>
    <w:p w14:paraId="1E0614B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6A56979D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Roches-Bowman v. City of Mount Vernon, et al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filed by Lucy Roches-Bowman Action: Sexual harassment Attorney: Eric Sanders Filed April 13 Case no. 7:20-cv-02998-KMK  </w:t>
      </w:r>
    </w:p>
    <w:p w14:paraId="170343AB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7347C49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lastRenderedPageBreak/>
        <w:t xml:space="preserve">Rivera v. Commissioner of Social Security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</w:t>
      </w: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by</w:t>
      </w: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Jessica Rivera</w:t>
      </w: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Action: Review of HHS decision Attorney: Howard David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Olinsky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Filed April 13 Case no. 7:20-cv-02999-KMK  </w:t>
      </w:r>
    </w:p>
    <w:p w14:paraId="234DF46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00A4FC24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Heineken USA Inc. v. Satellite Logistics Group Inc.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filed by Heineken USA Action: Diversity – Breach of Contract Attorney: Lawrence Caruso Glynn Filed April 14 Case no. 7:20-cv-03015  </w:t>
      </w:r>
    </w:p>
    <w:p w14:paraId="5469AED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75647B8A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Seaport Lighting Inc. v. Tappan Zee Constructors LLC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d.b.a.</w:t>
      </w: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TZC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LLC, et al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filed by Seaport Lighting Action: Diversity  Attorney: Joshua E.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MacKey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Filed April 14 Case no. 7:20-cv-03018  </w:t>
      </w:r>
    </w:p>
    <w:p w14:paraId="2AE44CDA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3651A72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Evanston Insurance Co. v. Thornwood Four Corners LLC, et al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filed by Evanston Insurance Co. Action: Declaratory judgment – insurance Attorney: Douglas A. Steinke  Filed April 14  Case no. 7:20-cv-03021  </w:t>
      </w:r>
    </w:p>
    <w:p w14:paraId="28B4335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2421BB9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Biegel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v. Blue Diamond Growers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</w:t>
      </w: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Lauren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Biegel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Action: Diversity – fraud Attorney: Spencer Sheehan Filed April 15 Case no. 7:20-cv-03032</w:t>
      </w:r>
    </w:p>
    <w:p w14:paraId="3D2556E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5C84DD93" w14:textId="77777777" w:rsidR="00EB4CEF" w:rsidRPr="00EB4CEF" w:rsidRDefault="00EB4CEF" w:rsidP="00EB4CEF"/>
    <w:p w14:paraId="70352691" w14:textId="77777777" w:rsidR="00EB4CEF" w:rsidRPr="00EB4CEF" w:rsidRDefault="00EB4CEF" w:rsidP="00EB4CEF">
      <w:r w:rsidRPr="00EB4CEF">
        <w:t>Deeds</w:t>
      </w:r>
    </w:p>
    <w:p w14:paraId="4215848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4E8A38FC" w14:textId="77777777" w:rsidR="00EB4CEF" w:rsidRPr="00EB4CEF" w:rsidRDefault="00EB4CEF" w:rsidP="00EB4CEF">
      <w:pPr>
        <w:pStyle w:val="RecordssubheadRecords"/>
        <w:rPr>
          <w:rFonts w:ascii="Arial" w:hAnsi="Arial" w:cs="Arial"/>
          <w:color w:val="000000" w:themeColor="text1"/>
          <w:sz w:val="24"/>
          <w:szCs w:val="24"/>
        </w:rPr>
      </w:pPr>
      <w:r w:rsidRPr="00EB4CEF">
        <w:rPr>
          <w:rFonts w:ascii="Arial" w:hAnsi="Arial" w:cs="Arial"/>
          <w:color w:val="000000" w:themeColor="text1"/>
          <w:sz w:val="24"/>
          <w:szCs w:val="24"/>
        </w:rPr>
        <w:t>Above $1 million</w:t>
      </w:r>
    </w:p>
    <w:p w14:paraId="27B904B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7FF7EE1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70 Croton LLC,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Yonkers. Seller: Clinton Terrace LP, Livingston, New Jersey. Property: 70 Croton Ave., Ossining. Amount: $23 million. Filed April 10.</w:t>
      </w:r>
    </w:p>
    <w:p w14:paraId="65771A3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25349841" w14:textId="77777777" w:rsidR="00EB4CEF" w:rsidRPr="00EB4CEF" w:rsidRDefault="00EB4CEF" w:rsidP="00EB4CEF">
      <w:pPr>
        <w:pStyle w:val="RecordssubheadRecords"/>
        <w:rPr>
          <w:rFonts w:ascii="Arial" w:hAnsi="Arial" w:cs="Arial"/>
          <w:color w:val="000000" w:themeColor="text1"/>
          <w:sz w:val="24"/>
          <w:szCs w:val="24"/>
        </w:rPr>
      </w:pPr>
      <w:r w:rsidRPr="00EB4CEF">
        <w:rPr>
          <w:rFonts w:ascii="Arial" w:hAnsi="Arial" w:cs="Arial"/>
          <w:color w:val="000000" w:themeColor="text1"/>
          <w:sz w:val="24"/>
          <w:szCs w:val="24"/>
        </w:rPr>
        <w:t>Below $1 million</w:t>
      </w:r>
    </w:p>
    <w:p w14:paraId="6DC1AFE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3A863D42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1 Beecher Lane LLC,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</w:t>
      </w:r>
    </w:p>
    <w:p w14:paraId="4AE8EF0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Croton-on-Hudson. Seller: Marianne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Sepi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, Mahopac. Property: 1 Beecher Lane, D-1, Peekskill. Amount: $170,000. Filed April 7.</w:t>
      </w:r>
    </w:p>
    <w:p w14:paraId="6527E35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64A93F2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Cartus Financial Corp.,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Danbury, Connecticut. Seller: Deon P. Hamlett, et al, New Rochelle. Property: 39 Hunter Ave., New Rochelle. Amount: $840,000. Filed April 7.</w:t>
      </w:r>
    </w:p>
    <w:p w14:paraId="361A7BFD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311360EB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Deutsche Bank National Trust Co.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Seller: Leticia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Arzu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, Mount Vernon. Property: 82 Underhill Road, Ossining. Amount: $771,882. Filed April 8.</w:t>
      </w:r>
    </w:p>
    <w:p w14:paraId="4F79E03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19AF3A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Federal Home Loan Mortgage Corp.,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McLean, Virginia.  Seller: Linda Markowitz, White Plains. Property: 17 Conklin Ave., Cortlandt. Amount: $587,769. Filed April 6.</w:t>
      </w:r>
    </w:p>
    <w:p w14:paraId="0081E919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2D803A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Joe Bellamy Construction Inc.,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Yorktown Heights. Seller: Scott James Forbes, South Salem. Property: 41 E. Hill Road, Cortlandt. Amount: $75,000. Filed April 9.</w:t>
      </w:r>
    </w:p>
    <w:p w14:paraId="040FFD0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746AA3BC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JS Capital Holdings LLC,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Yonkers. Seller: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Yeun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Sik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Kim, et al, Flushing. Property: 801 Mile Square Road, Yonkers. Amount: $410,000. Filed April 6.</w:t>
      </w:r>
    </w:p>
    <w:p w14:paraId="3A184F9B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51B2C98B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lastRenderedPageBreak/>
        <w:t>TE 19 B LLC.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Seller: Linda Markowitz, White Plains. Property: 30 Jerome Drive, Cortlandt. Amount: $290,000. Filed April 8.</w:t>
      </w:r>
    </w:p>
    <w:p w14:paraId="52EACA5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461343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701CD5D4" w14:textId="77777777" w:rsidR="00EB4CEF" w:rsidRPr="00EB4CEF" w:rsidRDefault="00EB4CEF" w:rsidP="00EB4CEF">
      <w:r w:rsidRPr="00EB4CEF">
        <w:t>FORECLOSURES</w:t>
      </w:r>
    </w:p>
    <w:p w14:paraId="1D441A8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58BA9844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CORTLANDT MANOR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, 7 Highland Drive. Two-family residence; lot size: 100x100. Plaintiff: MTGLQ Investors. Plaintiff’s attorney: Friedman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Vartolo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, 85 Broad St., New York City. Defendant: William Venable Jr. Referee: Robert Ryan. Sale: April 22, 11 a.m. Approximate lien: $426,622.</w:t>
      </w:r>
    </w:p>
    <w:p w14:paraId="09703FC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324B44F4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CROTON-ON-HUDSON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, 78 Melrose Ave. Single-family residence; lot size: 75x145. Plaintiff: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Citimortgage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Inc. Plaintiff’s attorney: David A. Gallo, 99 Powerhouse Road, Roslyn Heights. Defendant: Robert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Derbabian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. Referee: Mark Bernstein. Sale: April 21, 10 a.m. Approximate lien: $1,106,599.</w:t>
      </w:r>
    </w:p>
    <w:p w14:paraId="0CA11D0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BE488D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MOUNT KISCO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, 123 Maple Av e. Single-family residence; lot size: 51x142. Plaintiff: Bank of America NA. Plaintiff’s attorney: Aldridge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Pite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, 40 Marcus Drive, Melville. Defendant: Jose Cadena. Referee: Michael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Curti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. Sale: April 20. Approximate lien: $336,291.</w:t>
      </w:r>
    </w:p>
    <w:p w14:paraId="29616E8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9D9F82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NORTH SALEM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, 2 Cotswold Drive. Single-family residence; lot size: .08 acres. Plaintiff: MTGLQ Investors LP. Plaintiff’s attorney: Knuckles,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Komosinski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&amp; Elliot, 565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Taxter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Road, Suite 509, Elmsford. Defendant: Daniel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Guiullemi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. Referee: Arlene Gold Wexler. Sale: April 21, 9 a.m. Approximate lien: $254,655.</w:t>
      </w:r>
    </w:p>
    <w:p w14:paraId="5A11B21B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73EA89A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RYE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, 7 Fernwood Ave. Single-family residence; lot size: .1 acres. Plaintiff: Citibank NA. Plaintiff’s attorney: David A. Gallo.99 Powerhouse Road, Roslyn Heights. Defendant: Shelley Wells. Referee: Kenneth Bunting. Sale: April 23, 11:30 a.m. Approximate lien: $245,073. </w:t>
      </w:r>
    </w:p>
    <w:p w14:paraId="07AFAF54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79E5CD1A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SCARSDALE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, 26 Bretton Road. Single-family residence; lot size: .11 acres. Plaintiff: Charles Schwab Bank. Plaintiff’s attorney: Stern &amp; Eisenberg PC, 485 B, Route 1 South, Iselin, New Jersey. Defendant: Charles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Wintch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. Referee: Frank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Rutigliano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. Sale: April 22, 10 a.m. Approximate lien: $257,995.</w:t>
      </w:r>
    </w:p>
    <w:p w14:paraId="7FFA695C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44A8E5A2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SOMERS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, 3 Lee Road. Single-family residence; lot size: .95 acres. Plaintiff: Deutsche Bank National Trust Co. Plaintiff’s attorney: McCabe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Weisbery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&amp; Conway, 145 Huguenot St., New Rochelle. Defendant: Theresa Pires. Referee: Robert Ryan. Sale: April 22, 10:30 a.m. Approximate lien: $979,715.</w:t>
      </w:r>
    </w:p>
    <w:p w14:paraId="1E7E516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6F05457D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SOUTH SALEM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, 136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Boway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. Single-family residence; lot size: N/A. Plaintiff: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Citimortgage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Inc. Plaintiff’s attorney: David A. Gallo, 99 Powerhouse Road, Roslyn Heights. Defendant:  Brandon Gioffre. Referee: Lisa Hunter. Sale: April 23, noon. Approximate lien: $777,129.</w:t>
      </w:r>
    </w:p>
    <w:p w14:paraId="3847B649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3228DB52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YONKERS,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134 Crisfield St. Single-family residence; lot size: .24 acres. Plaintiff: JPMC Specialty Mortgage LLC. Plaintiff’s attorney: Shapiro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DiCaro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&amp; Barak, 175 Mile Crossing Blvd., Rochester. Defendant: Ismet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Jashari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. Referee: David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Rosoff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. Sale: April 21, 10 a.m. Approximate lien: $416,495.</w:t>
      </w:r>
    </w:p>
    <w:p w14:paraId="6472B99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2046F02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YONKERS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, 17 Glover Ave. Two-family residence; lot size: .11 acres. Plaintiff: Deutsche Bank National Trust Co. Plaintiff’s attorney: RAS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Boriskin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LLC, 900 Merchants Concourse, Westbury. Defendant: Rosanna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Puntiel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. Referee: John Guttridge. Sale: April 22, 9 a.m. Approximate lien: N/A.</w:t>
      </w:r>
    </w:p>
    <w:p w14:paraId="5C77221D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6164A39A" w14:textId="77777777" w:rsidR="00EB4CEF" w:rsidRPr="00EB4CEF" w:rsidRDefault="00EB4CEF" w:rsidP="00EB4CEF"/>
    <w:p w14:paraId="6CE52874" w14:textId="77777777" w:rsidR="00EB4CEF" w:rsidRPr="00EB4CEF" w:rsidRDefault="00EB4CEF" w:rsidP="00EB4CEF">
      <w:r w:rsidRPr="00EB4CEF">
        <w:t>Lis Pendens</w:t>
      </w:r>
    </w:p>
    <w:p w14:paraId="2E4DDE5B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7C58186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i/>
          <w:iCs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i/>
          <w:iCs/>
          <w:color w:val="000000" w:themeColor="text1"/>
          <w:w w:val="100"/>
          <w:sz w:val="24"/>
          <w:szCs w:val="24"/>
        </w:rPr>
        <w:t>The following filings indicated a legal action has been initiated, the outcome of which may affect the title to the property listed.</w:t>
      </w:r>
    </w:p>
    <w:p w14:paraId="5AAD355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41E3D8EB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1820 and 1822 Commerce Street Inc.,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Joan S. Fanelli. Action: seeks to foreclose on a mortgage to secure $620,000 affecting property located at 1820 and 1822 Commerce St., Yorktown Heights. Filed Aug. 13.</w:t>
      </w:r>
    </w:p>
    <w:p w14:paraId="5D057D72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36AA629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Aguirre, Raul,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Filed by The Bank of New York Mellon. Action: seeks to foreclose on a mortgage to secure $500,000 affecting property located at 33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Snyders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Hill Road, Bedford Corners 10549. Filed Aug. 19.</w:t>
      </w:r>
    </w:p>
    <w:p w14:paraId="4195357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42FE9D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Bagley, Carol Ann,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Filed by Wells Fargo Bank N.A. Action: seeks to foreclose on a mortgage to secure $370,400 affecting property located at 71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Longdale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Ave., White Plains 10607. Filed Aug. 19.</w:t>
      </w:r>
    </w:p>
    <w:p w14:paraId="0D29F8DB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E3C9BB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Brois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, Theodore,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Filed by M&amp;T Bank. Action: seeks to foreclose on a mortgage to secure $500,000 affecting property located at 3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Tallwoods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Road, Armonk 10504. Filed Aug. 14.</w:t>
      </w:r>
    </w:p>
    <w:p w14:paraId="162D764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691F0BE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Cadofrak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Inc.,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Cozy Funding Inc. Action: seeks to foreclose on a mortgage to secure $100,000 affecting property located at 604 Nelson Ave., Peekskill. Filed Aug. 13.</w:t>
      </w:r>
    </w:p>
    <w:p w14:paraId="6718B12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394FFD6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Culver, Ann M.,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The Bank of New York Mellon. Action: seeks to foreclose on a mortgage to secure $455,972 affecting property located at 85 Sherman Ave., Mount Vernon 10552. Filed Aug. 13.</w:t>
      </w:r>
    </w:p>
    <w:p w14:paraId="4CB93E0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798D2B5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Danzig, Fred G.,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Bank of America N.A. Action: seeks to foreclose on a mortgage to secure $250,000 affecting property located at 65 Drake Road, Scarsdale 10583. Filed Aug. 15.</w:t>
      </w:r>
    </w:p>
    <w:p w14:paraId="37C4AD8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0F41F6E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Darby, Regina L.,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Mill City Mortgage Loan Trust 2018-3. Action: seeks to foreclose on a mortgage to secure an unspecified amount affecting property located at 19 Lanark Road, Yonkers 10705. Filed Aug. 21.</w:t>
      </w:r>
    </w:p>
    <w:p w14:paraId="70A8B94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3D7D034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Delano, Curtis H.,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Nationstar Mortgage LLC. Action: seeks to foreclose on a mortgage to secure $417,000 affecting property located at 2515 Garden Lane, Cortlandt Manor 10567. Filed Aug. 15.</w:t>
      </w:r>
    </w:p>
    <w:p w14:paraId="595B096B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485465C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Everett, Robert C., et al.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Filed by U.S. Bank Trust N.A. Action: seeks to foreclose on a mortgage to secure $1.3 million affecting property located at 114 Barnegat Road, Pound Ridge 10576. Filed Aug. 14.</w:t>
      </w:r>
    </w:p>
    <w:p w14:paraId="57E8EDE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DFB460E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Fonseca, David,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HSBC Bank USA N.A. Action: seeks to foreclose on a mortgage to secure $250,000 affecting property located at 147 Chalford Lane, Yonkers 10583. Filed Aug. 15.</w:t>
      </w:r>
    </w:p>
    <w:p w14:paraId="4BBB551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6CBC0A3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lastRenderedPageBreak/>
        <w:t xml:space="preserve">Gentile, Giuseppe,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Marie Maida. Action: seeks to foreclose on a mortgage to secure $250,000 affecting property located at 179 Underhill Ave., West Harrison. Filed Aug. 21.</w:t>
      </w:r>
    </w:p>
    <w:p w14:paraId="04E0453C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2ACCC84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Gillman, Kimberly Gross,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Metropolitan Life Insurance Co. Action: seeks to foreclose on a mortgage to secure $445,000 affecting property located at 294 S. Highland Ave., Briarcliff Manor 10510. Filed Aug. 19.</w:t>
      </w:r>
    </w:p>
    <w:p w14:paraId="0D2BBEC2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6241DB1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Green, Dorothy J.,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U.S. Bank N.A. Action: seeks to foreclose on a mortgage to secure $480,000 affecting property located at 407 N. Fulton Ave., Mount Vernon 10552. Filed Aug. 15.</w:t>
      </w:r>
    </w:p>
    <w:p w14:paraId="137EC73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01AC615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Heirs and </w:t>
      </w: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distributees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of the estate of Carrie </w:t>
      </w: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Cicoria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Bank of America N.A. Action: seeks to foreclose on a mortgage to secure $645,000 affecting property located at 28 Garibaldi Place, Port Chester 10573. Filed Aug. 14.</w:t>
      </w:r>
    </w:p>
    <w:p w14:paraId="4D20205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6484ED7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Horsa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, Debbie Valery,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Filed by U.S. Bank N.A. Action: seeks to foreclose on a mortgage to secure $180,000 affecting property located at 162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Kitchawan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Road, South Salem 10590. Filed Aug. 16.</w:t>
      </w:r>
    </w:p>
    <w:p w14:paraId="5A95D7F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418C4A92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Jorge, Carlos,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Federal National Mortgage Association. Action: seeks to foreclose on a mortgage to secure an unspecified amount affecting property located at 214 Roberts Ave., Yonkers 10703. Filed Aug. 12.</w:t>
      </w:r>
    </w:p>
    <w:p w14:paraId="3E15A35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5F276A49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KDC Development Corp.,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Chondrite Asset Trust. Action: seeks to foreclose on a mortgage to secure an unspecified amount affecting property located at 486 Walnut St., Yonkers 10701. Filed Aug. 16.</w:t>
      </w:r>
    </w:p>
    <w:p w14:paraId="0625692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643F056E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Lande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, Tom Grieg,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Filed by Wells Fargo Bank N.A. Action: seeks to foreclose on a mortgage to secure $535,000 affecting property located at 17 Ridge Way,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Purdys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10578. Filed Aug. 15.</w:t>
      </w:r>
    </w:p>
    <w:p w14:paraId="60C0431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ADBE742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Lewis, Norma,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U.S. Bank Trust N.A. Action: seeks to foreclose on a mortgage to secure an unspecified amount affecting property located at 290 Claremont Ave., Mount Vernon 10552. Filed Aug. 19.</w:t>
      </w:r>
    </w:p>
    <w:p w14:paraId="7143B78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DE3924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Malcolm, Janett M.,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Select Portfolio Servicing Inc. Action: seeks to foreclose on a mortgage to secure $709,538 affecting property located at 232 Sickles Ave., New Rochelle 10801. Filed Aug. 13.</w:t>
      </w:r>
    </w:p>
    <w:p w14:paraId="2E6E78B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5F18F72A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Marks, Rita D., et al.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Filed by U.S. Bank N.A. Action: seeks to foreclose on a mortgage to secure $420,000 affecting property located at 33 Rich Ave., Mount Vernon 10550. Filed Aug. 21.</w:t>
      </w:r>
    </w:p>
    <w:p w14:paraId="5BCEF06E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2CEA949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Mattei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, Isis R.,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HSBC Bank USA N.A. Action: seeks to foreclose on a mortgage to secure $540,000 affecting property located at 69 Shadow Lane, New Rochelle 10801. Filed Aug. 19.</w:t>
      </w:r>
    </w:p>
    <w:p w14:paraId="3E5221AB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6FE2704A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Mercader, Manuel G., individually and as administrator and as heir and </w:t>
      </w: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distributee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of the estate of Gladys C. Mercader,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Nationstar Mortgage LLC. Action: seeks to foreclose on a mortgage to secure $260,000 affecting property located at 200 California Road, Unit 21, Mount Vernon 10708. Filed Aug. 12.</w:t>
      </w:r>
    </w:p>
    <w:p w14:paraId="5CFAB88C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986C1D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Morales, Joaquin,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Wells Fargo Bank N.A. Action: seeks to foreclose on a mortgage to secure $328,000 affecting property located at 3384 Midget Lane, Mohegan Lake 10547. Filed Aug. 15.</w:t>
      </w:r>
    </w:p>
    <w:p w14:paraId="61C6BC3A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202FF19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Pickering, Deborah G.,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U.S. Bank N.A. Action: seeks to foreclose on a mortgage to secure $520,000 affecting property located at 558 Marietta Ave., Thornwood 10594. Filed Aug. 14.</w:t>
      </w:r>
    </w:p>
    <w:p w14:paraId="6A53CC4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2BD08FE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Pinello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, Edward, et al.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Filed by U.S. Bank N.A. Action: seeks to foreclose on a mortgage to secure $280,749 affecting property located at 7 Crest Drive, Yorktown Heights 10598. Filed Aug. 19.</w:t>
      </w:r>
    </w:p>
    <w:p w14:paraId="7B2CFE5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08260149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Reeves, Lisa,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Deutsche Bank National Trust Co. Action: seeks to foreclose on a mortgage to secure $500,000 affecting property located at 27 Lower Salem Road, South Salem 10590. Filed Aug. 20.</w:t>
      </w:r>
    </w:p>
    <w:p w14:paraId="350C117B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2B076BDC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Reynolds, Lillian F.,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U.S. Bank N.A. Action: seeks to foreclose on a mortgage to secure $574,000 affecting property located at 41 Del Rey Drive, Mount Vernon 10552. Filed Aug. 14.</w:t>
      </w:r>
    </w:p>
    <w:p w14:paraId="56C19809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5BF2653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Robertson, </w:t>
      </w: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Larenna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M.,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Federal National Mortgage Association. Action: seeks to foreclose on a mortgage to secure $272,900 affecting property located at 11 Irving Place, Mount Vernon 10550. Filed Aug. 21.</w:t>
      </w:r>
    </w:p>
    <w:p w14:paraId="7D20CD0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6E67A47E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Rodriguez, Cirilo,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PNC Bank N.A. Action: seeks to foreclose on a mortgage to secure $219,138 affecting property located at 150 Cortlandt St., Sleepy Hollow 10591. Filed Aug. 16.</w:t>
      </w:r>
    </w:p>
    <w:p w14:paraId="191E734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0394E39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Smith, Ruth T.,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Bank of America N.A. Action: seeks to foreclose on a mortgage to secure an unspecified amount affecting property located at 133 State St., Ossining 10562. Filed Aug. 21.</w:t>
      </w:r>
    </w:p>
    <w:p w14:paraId="717ABBF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0C89FC14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Unknown heirs of the estate of Joy Runyon,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Select Portfolio Servicing Inc. Action: seeks to foreclose on a mortgage to secure $145,100 affecting property located at 37 Lakeview Avenue West, Cortlandt Manor 10567. Filed Aug. 13.</w:t>
      </w:r>
    </w:p>
    <w:p w14:paraId="24983CCC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7F61140E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Weir, Geoffrey J.,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Wilmington Savings Fund Society FSB. Action: seeks to foreclose on a mortgage to secure $1.5 million affecting property located at 11 Park Road, Irvington 10533. Filed Aug. 12.</w:t>
      </w:r>
    </w:p>
    <w:p w14:paraId="4A4B54E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704C01D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Westchester County public administrator as the limited administrator of the estate of George Peter Klein,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Filed by Nationstar Mortgage LLC. Action: seeks to foreclose on a mortgage to secure $652,500 affecting property located at 800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Syska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Road, Ossining 10562. Filed Aug. 20.</w:t>
      </w:r>
    </w:p>
    <w:p w14:paraId="1C4AFA1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0369313B" w14:textId="77777777" w:rsidR="00EB4CEF" w:rsidRPr="00EB4CEF" w:rsidRDefault="00EB4CEF" w:rsidP="00EB4CEF">
      <w:pPr>
        <w:pStyle w:val="RecordssubheadRecords"/>
        <w:rPr>
          <w:rFonts w:ascii="Arial" w:hAnsi="Arial" w:cs="Arial"/>
          <w:color w:val="000000" w:themeColor="text1"/>
          <w:sz w:val="24"/>
          <w:szCs w:val="24"/>
        </w:rPr>
      </w:pPr>
      <w:r w:rsidRPr="00EB4CEF">
        <w:rPr>
          <w:rFonts w:ascii="Arial" w:hAnsi="Arial" w:cs="Arial"/>
          <w:color w:val="000000" w:themeColor="text1"/>
          <w:sz w:val="24"/>
          <w:szCs w:val="24"/>
        </w:rPr>
        <w:t>Mechanic’s Liens</w:t>
      </w:r>
    </w:p>
    <w:p w14:paraId="759254FC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09D33C5D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33 Calvert Properties LLC,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as owner. $165,500 as claimed by Peterson Geotechnical Construction. Property: in Harrison. Filed April 9.</w:t>
      </w:r>
    </w:p>
    <w:p w14:paraId="07BF762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5724A31D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lastRenderedPageBreak/>
        <w:t>Bilwin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Development Affiliates LLC,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as owner. $439,057 as claimed by Peak Construction Group LLC, Buffalo. Property: in Eastchester. Filed April 8.</w:t>
      </w:r>
    </w:p>
    <w:p w14:paraId="33926D6C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37C929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Denardo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Capital II Inc.,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as owner. $56,955 as claimed by GRCH Architecture PC. Property: in Irvington. Filed April 9.</w:t>
      </w:r>
    </w:p>
    <w:p w14:paraId="2D0F7F59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695356D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Franzese, James, et al,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as owner. $34,521 as claimed by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Gedney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Contracting Corp., White Plains. Property: in Armonk. Filed April 9.</w:t>
      </w:r>
    </w:p>
    <w:p w14:paraId="652F63F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661C1FD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PVE Company II LLC,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as owner. $505,311 as claimed by Marine Bulkheading Inc., Seaford. Property: in New Rochelle. Filed April 9.</w:t>
      </w:r>
    </w:p>
    <w:p w14:paraId="5FFDDAF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28C5EC21" w14:textId="77777777" w:rsidR="00EB4CEF" w:rsidRPr="00EB4CEF" w:rsidRDefault="00EB4CEF" w:rsidP="00EB4CEF"/>
    <w:p w14:paraId="4C0082E2" w14:textId="77777777" w:rsidR="00EB4CEF" w:rsidRPr="00EB4CEF" w:rsidRDefault="00EB4CEF" w:rsidP="00EB4CEF">
      <w:r w:rsidRPr="00EB4CEF">
        <w:t>New Businesses</w:t>
      </w:r>
    </w:p>
    <w:p w14:paraId="4AA9EA39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738B698A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i/>
          <w:iCs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i/>
          <w:iCs/>
          <w:color w:val="000000" w:themeColor="text1"/>
          <w:w w:val="100"/>
          <w:sz w:val="24"/>
          <w:szCs w:val="24"/>
        </w:rPr>
        <w:t>This paper is not responsible for typographical errors contained in the original filings.</w:t>
      </w:r>
    </w:p>
    <w:p w14:paraId="465CD55C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7271F892" w14:textId="77777777" w:rsidR="00EB4CEF" w:rsidRPr="00EB4CEF" w:rsidRDefault="00EB4CEF" w:rsidP="00EB4CEF">
      <w:pPr>
        <w:pStyle w:val="RecordssubheadRecords"/>
        <w:rPr>
          <w:rFonts w:ascii="Arial" w:hAnsi="Arial" w:cs="Arial"/>
          <w:color w:val="000000" w:themeColor="text1"/>
          <w:sz w:val="24"/>
          <w:szCs w:val="24"/>
        </w:rPr>
      </w:pPr>
      <w:r w:rsidRPr="00EB4CEF">
        <w:rPr>
          <w:rFonts w:ascii="Arial" w:hAnsi="Arial" w:cs="Arial"/>
          <w:color w:val="000000" w:themeColor="text1"/>
          <w:sz w:val="24"/>
          <w:szCs w:val="24"/>
        </w:rPr>
        <w:t>Partnerships</w:t>
      </w:r>
    </w:p>
    <w:p w14:paraId="1959E43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2893D5B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Hector A. Vasquez Moving,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5 First St., Harrison 10528, c/o Hector Alonso Vasquez and Hector K. Vasquez. Filed Nov. 27.</w:t>
      </w:r>
    </w:p>
    <w:p w14:paraId="4A79890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338A549E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Restorative Therapy Group,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500 Main St., New Rochelle 10801, c/o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Kehli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Woodruff, Alana Millings and Tamara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Berthaud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. Filed Nov. 26.</w:t>
      </w:r>
    </w:p>
    <w:p w14:paraId="5CDCF60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23D7796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Tidy Up,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237 Catherine St., Buchanan 10511, c/o Fatima O’Mara, Gabriella O’Mara and Shawn O’Mara. Filed Nov. 27.</w:t>
      </w:r>
    </w:p>
    <w:p w14:paraId="1C5A59B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51307268" w14:textId="77777777" w:rsidR="00EB4CEF" w:rsidRPr="00EB4CEF" w:rsidRDefault="00EB4CEF" w:rsidP="00EB4CEF">
      <w:pPr>
        <w:pStyle w:val="RecordssubheadRecords"/>
        <w:rPr>
          <w:rFonts w:ascii="Arial" w:hAnsi="Arial" w:cs="Arial"/>
          <w:color w:val="000000" w:themeColor="text1"/>
          <w:sz w:val="24"/>
          <w:szCs w:val="24"/>
        </w:rPr>
      </w:pPr>
      <w:r w:rsidRPr="00EB4CEF">
        <w:rPr>
          <w:rFonts w:ascii="Arial" w:hAnsi="Arial" w:cs="Arial"/>
          <w:color w:val="000000" w:themeColor="text1"/>
          <w:sz w:val="24"/>
          <w:szCs w:val="24"/>
        </w:rPr>
        <w:t>Sole Proprietorships</w:t>
      </w:r>
    </w:p>
    <w:p w14:paraId="4AA1F11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41AA31F4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Andres </w:t>
      </w: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Yagual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Hair Salon,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203 N. Highland Ave., Ossining 10562, c/o Cristopher Andres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Yagual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Mariduena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. Filed Nov. 27.</w:t>
      </w:r>
    </w:p>
    <w:p w14:paraId="394B457E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7B5C32D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Bluemoon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I,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29 Rochelle Terrace, Mount Vernon 10550, c/o Gwendolyn Knight. Filed Dec. 2.</w:t>
      </w:r>
    </w:p>
    <w:p w14:paraId="330D450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F1CFEEC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Cosmic Wisdom Coaching,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55 Crow Hill Road, Mount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Kisco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10549, c/o Robin Wald. Filed Nov. 26.</w:t>
      </w:r>
    </w:p>
    <w:p w14:paraId="366C691E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7809856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Dudek Home Services,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129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Halyan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Road, Yorktown Heights 10598, c/o Dariusz Dudek. Filed Nov. 25.</w:t>
      </w:r>
    </w:p>
    <w:p w14:paraId="204EC02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082E001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ENT Blogging,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420 Palisade Ave., Apt. 1N, Yonkers 10703, c/o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Sicarah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Fields. Filed Nov. 26.</w:t>
      </w:r>
    </w:p>
    <w:p w14:paraId="67C74CF9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63E0D0A2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Faces and Flowers Pottery,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1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Willowbrook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Road, White Plains 10605, c/o Jeffrey Dean. Filed Nov. 26.</w:t>
      </w:r>
    </w:p>
    <w:p w14:paraId="42B0D16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45F6F7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lastRenderedPageBreak/>
        <w:t>Faux Real Food,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38 ½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Wolden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Road, Apt. D1-7, Ossining 10562, c/o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Schnei’a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Quashe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Robinson. Filed Nov. 27.</w:t>
      </w:r>
    </w:p>
    <w:p w14:paraId="2C43B71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3CD2DFAB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Hair Lord,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45 W. Lincoln Ave., Mount Vernon 10550, c/o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Tashi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F.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Forber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. Filed Dec. 2.</w:t>
      </w:r>
    </w:p>
    <w:p w14:paraId="00DB6A7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7C8FBAFB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Krown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The Kings The Label,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11 Crestview Drive, White Plains 10604, c/o Malik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Syriaque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. Filed Nov. 27.</w:t>
      </w:r>
    </w:p>
    <w:p w14:paraId="31051D0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2C3785DD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Max </w:t>
      </w: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Gruenbaum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2103 Palmer Ave., Unit 302, Larchmont 10538, c/o Max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Gruenbaum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. Filed Dec. 2.</w:t>
      </w:r>
    </w:p>
    <w:p w14:paraId="69172D79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3938720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Meaghan </w:t>
      </w: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Adawe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McLeod,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333 Mamaroneck Ave., Apt. 448, White Plains 10605, c/o Meaghan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Adawe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McLeod. Filed Nov. 25.</w:t>
      </w:r>
    </w:p>
    <w:p w14:paraId="457AF55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9230E6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Michael’s Electric,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32 Westview Ave., Rye Brook 10573, c/o Fernando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Michara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. Filed Dec. 2.</w:t>
      </w:r>
    </w:p>
    <w:p w14:paraId="70EC72A9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39F7B72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Nilo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Mocha Marble and Tile,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50 Oak St., Port Chester 10573, c/o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Nilo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Mocha. Filed Dec. 2.</w:t>
      </w:r>
    </w:p>
    <w:p w14:paraId="6F3A337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26D4AC4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Sparkles Cleaning Service,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42 Cedar Lane, Apt. D10, Ossining 10562, c/o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Elexsia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Perry. Filed Nov. 26.</w:t>
      </w:r>
    </w:p>
    <w:p w14:paraId="47E1F00A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1C29E14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The Transporter Limo Service,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489 Main St., No. 1, New Rochelle 10801, c/o William E. Padilla Villanueva. Filed Nov. 27.</w:t>
      </w:r>
    </w:p>
    <w:p w14:paraId="6237351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7AFB91C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Yonkers Busy Bees,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90 Saratoga Ave., No. 6, Yonkers 10705, c/o Beryl Fleming. Filed Nov. 26.</w:t>
      </w:r>
    </w:p>
    <w:p w14:paraId="20159ABA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77DD9407" w14:textId="77777777" w:rsidR="00EB4CEF" w:rsidRPr="00EB4CEF" w:rsidRDefault="00EB4CEF" w:rsidP="00EB4CEF"/>
    <w:p w14:paraId="0A84D52B" w14:textId="77777777" w:rsidR="00EB4CEF" w:rsidRPr="00EB4CEF" w:rsidRDefault="00EB4CEF" w:rsidP="00EB4CEF">
      <w:r w:rsidRPr="00EB4CEF">
        <w:t>Patents</w:t>
      </w:r>
    </w:p>
    <w:p w14:paraId="24F2999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09FA9D22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Tamper-respondent assemblies with bond protection.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Patent no. 10,624,202 issued to William L. Brodsky, James A. Busby, Zachary T.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Dreiss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, Michael J. Fisher, David C. Long, William Santiago-Fernandez and Thomas Weiss. Assigned to </w:t>
      </w:r>
      <w:r w:rsidRPr="00EB4CEF">
        <w:rPr>
          <w:rFonts w:ascii="Arial" w:hAnsi="Arial" w:cs="Arial"/>
          <w:b/>
          <w:bCs/>
          <w:i/>
          <w:iCs/>
          <w:color w:val="000000" w:themeColor="text1"/>
          <w:w w:val="100"/>
          <w:sz w:val="24"/>
          <w:szCs w:val="24"/>
        </w:rPr>
        <w:t>IBM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, Armonk.</w:t>
      </w:r>
    </w:p>
    <w:p w14:paraId="6E6AD71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13C9D6D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Providing visualization data to a co-located plurality of mobile devices.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Patent no. 10,623,918 issued to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Inseok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Hwang, et al. Assigned to </w:t>
      </w:r>
      <w:r w:rsidRPr="00EB4CEF">
        <w:rPr>
          <w:rFonts w:ascii="Arial" w:hAnsi="Arial" w:cs="Arial"/>
          <w:b/>
          <w:bCs/>
          <w:i/>
          <w:iCs/>
          <w:color w:val="000000" w:themeColor="text1"/>
          <w:w w:val="100"/>
          <w:sz w:val="24"/>
          <w:szCs w:val="24"/>
        </w:rPr>
        <w:t>IBM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, Armonk.</w:t>
      </w:r>
    </w:p>
    <w:p w14:paraId="4142940C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323669D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Cognitive geofence updates.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Patent no. 10,623,894 issued to Lisa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Seacat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Deluca and Jeremy Greenberger. Assigned to </w:t>
      </w:r>
      <w:r w:rsidRPr="00EB4CEF">
        <w:rPr>
          <w:rFonts w:ascii="Arial" w:hAnsi="Arial" w:cs="Arial"/>
          <w:b/>
          <w:bCs/>
          <w:i/>
          <w:iCs/>
          <w:color w:val="000000" w:themeColor="text1"/>
          <w:w w:val="100"/>
          <w:sz w:val="24"/>
          <w:szCs w:val="24"/>
        </w:rPr>
        <w:t>IBM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, Armonk.</w:t>
      </w:r>
    </w:p>
    <w:p w14:paraId="6C8698D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02A2847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Common-purchase-plan-based advertisement.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Patent no. 10,623,824 issued to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Sarbajit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K.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Rakshit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. Assigned to </w:t>
      </w:r>
      <w:r w:rsidRPr="00EB4CEF">
        <w:rPr>
          <w:rFonts w:ascii="Arial" w:hAnsi="Arial" w:cs="Arial"/>
          <w:b/>
          <w:bCs/>
          <w:i/>
          <w:iCs/>
          <w:color w:val="000000" w:themeColor="text1"/>
          <w:w w:val="100"/>
          <w:sz w:val="24"/>
          <w:szCs w:val="24"/>
        </w:rPr>
        <w:t>IBM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, Armonk.</w:t>
      </w:r>
    </w:p>
    <w:p w14:paraId="2FC0959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0A37527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Temporal network service request combination to improve throughput. </w:t>
      </w:r>
    </w:p>
    <w:p w14:paraId="076482B2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Patent no. 10,623,524 issued to Bryan D. Cardillo. Assigned to </w:t>
      </w:r>
      <w:r w:rsidRPr="00EB4CEF">
        <w:rPr>
          <w:rFonts w:ascii="Arial" w:hAnsi="Arial" w:cs="Arial"/>
          <w:b/>
          <w:bCs/>
          <w:i/>
          <w:iCs/>
          <w:color w:val="000000" w:themeColor="text1"/>
          <w:w w:val="100"/>
          <w:sz w:val="24"/>
          <w:szCs w:val="24"/>
        </w:rPr>
        <w:t>IBM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, Armonk.</w:t>
      </w:r>
    </w:p>
    <w:p w14:paraId="35F68EC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4ECF3C6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lastRenderedPageBreak/>
        <w:t xml:space="preserve">Mitigating security risks utilizing continuous device image reload with data integrity.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Patent no.</w:t>
      </w: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10,623,432 issued to Marc A. Dickenson and Timothy J. Hahn. Assigned to </w:t>
      </w:r>
      <w:r w:rsidRPr="00EB4CEF">
        <w:rPr>
          <w:rFonts w:ascii="Arial" w:hAnsi="Arial" w:cs="Arial"/>
          <w:b/>
          <w:bCs/>
          <w:i/>
          <w:iCs/>
          <w:color w:val="000000" w:themeColor="text1"/>
          <w:w w:val="100"/>
          <w:sz w:val="24"/>
          <w:szCs w:val="24"/>
        </w:rPr>
        <w:t>IBM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, Armonk.</w:t>
      </w:r>
    </w:p>
    <w:p w14:paraId="7F4D47C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52C6BF7B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Beverage system, including a removable piercer. 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Patent no. 10,610,045 issued to Carlos Marina, Dario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Stanziano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and Hernan Giorgi</w:t>
      </w: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Assigned to</w:t>
      </w: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</w:t>
      </w:r>
      <w:r w:rsidRPr="00EB4CEF">
        <w:rPr>
          <w:rFonts w:ascii="Arial" w:hAnsi="Arial" w:cs="Arial"/>
          <w:b/>
          <w:bCs/>
          <w:i/>
          <w:iCs/>
          <w:color w:val="000000" w:themeColor="text1"/>
          <w:w w:val="100"/>
          <w:sz w:val="24"/>
          <w:szCs w:val="24"/>
        </w:rPr>
        <w:t>PepsiCo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, Purchase</w:t>
      </w: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.</w:t>
      </w:r>
    </w:p>
    <w:p w14:paraId="579B5E8D" w14:textId="65EEE6F2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191EB18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25895DA9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7E873E4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Hudson Valley</w:t>
      </w:r>
    </w:p>
    <w:p w14:paraId="6B8BA3CB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0DFBD6D2" w14:textId="21DAE77A" w:rsidR="00EB4CEF" w:rsidRPr="00EB4CEF" w:rsidRDefault="00EB4CEF" w:rsidP="00EB4CEF">
      <w:r w:rsidRPr="00EB4CEF">
        <w:t>Building Loans</w:t>
      </w:r>
    </w:p>
    <w:p w14:paraId="116CFE1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1D5BD2D5" w14:textId="77777777" w:rsidR="00EB4CEF" w:rsidRPr="00EB4CEF" w:rsidRDefault="00EB4CEF" w:rsidP="00EB4CEF">
      <w:pPr>
        <w:pStyle w:val="RecordssubheadRecords"/>
        <w:rPr>
          <w:rFonts w:ascii="Arial" w:hAnsi="Arial" w:cs="Arial"/>
          <w:color w:val="000000" w:themeColor="text1"/>
          <w:sz w:val="24"/>
          <w:szCs w:val="24"/>
        </w:rPr>
      </w:pPr>
      <w:r w:rsidRPr="00EB4CEF">
        <w:rPr>
          <w:rFonts w:ascii="Arial" w:hAnsi="Arial" w:cs="Arial"/>
          <w:color w:val="000000" w:themeColor="text1"/>
          <w:sz w:val="24"/>
          <w:szCs w:val="24"/>
        </w:rPr>
        <w:t>Below $1 million</w:t>
      </w:r>
    </w:p>
    <w:p w14:paraId="66B3E422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1E43D36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Waugh, Brian J., et al,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Otisville, as owner. Lender: Walden Savings Bank, Montgomery. Property: in Mount Hope. Amount: $399,000. Filed April 7.</w:t>
      </w:r>
    </w:p>
    <w:p w14:paraId="2B1100B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4655231A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Lax, Malka, Monroe,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as owner. Lender: SNCO Cap LLC, Brooklyn. Property: 10 Quaker Hill Road, Monroe 10950. Amount: $60,500. Filed April 8.</w:t>
      </w:r>
    </w:p>
    <w:p w14:paraId="4B30863E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1F9AE4A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491 North Street LLC, et al,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Middletown, as owner. Lender: Orange Bank and Trust Co., Middletown. Property: in Wallkill. Amount: $650,000. Filed April 10.</w:t>
      </w:r>
    </w:p>
    <w:p w14:paraId="14426BE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53324E3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4BEF70E4" w14:textId="77777777" w:rsidR="00EB4CEF" w:rsidRPr="00EB4CEF" w:rsidRDefault="00EB4CEF" w:rsidP="00EB4CEF">
      <w:r w:rsidRPr="00EB4CEF">
        <w:t>Deeds</w:t>
      </w:r>
    </w:p>
    <w:p w14:paraId="3BCABDA9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6BDAC645" w14:textId="77777777" w:rsidR="00EB4CEF" w:rsidRPr="00EB4CEF" w:rsidRDefault="00EB4CEF" w:rsidP="00EB4CEF">
      <w:pPr>
        <w:pStyle w:val="RecordssubheadRecords"/>
        <w:rPr>
          <w:rFonts w:ascii="Arial" w:hAnsi="Arial" w:cs="Arial"/>
          <w:color w:val="000000" w:themeColor="text1"/>
          <w:sz w:val="24"/>
          <w:szCs w:val="24"/>
        </w:rPr>
      </w:pPr>
      <w:r w:rsidRPr="00EB4CEF">
        <w:rPr>
          <w:rFonts w:ascii="Arial" w:hAnsi="Arial" w:cs="Arial"/>
          <w:color w:val="000000" w:themeColor="text1"/>
          <w:sz w:val="24"/>
          <w:szCs w:val="24"/>
        </w:rPr>
        <w:t>Above $1 million</w:t>
      </w:r>
    </w:p>
    <w:p w14:paraId="42F54904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56FEF359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Yebt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Settlers Run LLC,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Monsey. Seller: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Kikkerfrosch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LLC, North Bergen, New Jersey. Property: 2500 Route 17M, Goshen. Amount: $4.2 million. Filed April 7.</w:t>
      </w:r>
    </w:p>
    <w:p w14:paraId="0DCA6F7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2A2291FA" w14:textId="77777777" w:rsidR="00EB4CEF" w:rsidRPr="00EB4CEF" w:rsidRDefault="00EB4CEF" w:rsidP="00EB4CEF">
      <w:pPr>
        <w:pStyle w:val="RecordssubheadRecords"/>
        <w:rPr>
          <w:rFonts w:ascii="Arial" w:hAnsi="Arial" w:cs="Arial"/>
          <w:color w:val="000000" w:themeColor="text1"/>
          <w:sz w:val="24"/>
          <w:szCs w:val="24"/>
        </w:rPr>
      </w:pPr>
      <w:r w:rsidRPr="00EB4CEF">
        <w:rPr>
          <w:rFonts w:ascii="Arial" w:hAnsi="Arial" w:cs="Arial"/>
          <w:color w:val="000000" w:themeColor="text1"/>
          <w:sz w:val="24"/>
          <w:szCs w:val="24"/>
        </w:rPr>
        <w:t>Below $1 million</w:t>
      </w:r>
    </w:p>
    <w:p w14:paraId="0B46FFB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3DCBAA9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106 Renwick Newburgh LLC,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New York City. Seller: Shirley Ganz, Monroe. Property: 106 Renwick St., Newburgh. Amount: $173,000. Filed April 13.</w:t>
      </w:r>
    </w:p>
    <w:p w14:paraId="495BA69D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5C13AD6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247 W Main LLC,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Middletown. Seller: G’s Westgate Inn Inc., Middletown. Property: in Middletown. Amount: $29,000. Filed April 7.</w:t>
      </w:r>
    </w:p>
    <w:p w14:paraId="79EF1BA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6503F4E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45 </w:t>
      </w: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Satmar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302 Inc.,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Monroe. Seller: Solomon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Witriol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, Brooklyn. Property: in Palm Tree. Amount: $67,500. Filed April 8.</w:t>
      </w:r>
    </w:p>
    <w:p w14:paraId="63D861FE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7F34400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49 Falconer Street LLC,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Poughkeepsie. Seller: Deutsche Bank National Trust Co. Property: 7 Gold Road, Wappingers Falls 12590. Amount: $180,000. Filed April 13.</w:t>
      </w:r>
    </w:p>
    <w:p w14:paraId="128A8A2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67E2694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Besimchah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LLC,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Monroe. Seller: Spring Street Group LLC, Monroe. Property: 3 Stevens Place, Chester 10918. Amount: $215,000. Filed April 10.</w:t>
      </w:r>
    </w:p>
    <w:p w14:paraId="73EEDA8E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2D437824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Desi Boys Properties LLC,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Wappingers Falls. Seller: Gary W. Lake, et al, Circleville. Property: in Wallkill. Amount: $850,000. Filed April 9.</w:t>
      </w:r>
    </w:p>
    <w:p w14:paraId="1064CEFA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066514C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E and R Properties New York LLC,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New Hampton. Seller: Chad Bauer, Delhi. Property: 871 Route 284, Westtown. Amount: $430,000. Filed April 14.</w:t>
      </w:r>
    </w:p>
    <w:p w14:paraId="6ED9F1F9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3A24D0B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EPM Resources LLC,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West Brookville. Seller: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Piangchai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Ferstand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, Port Jervis. Property: 169 Front St., Port Jervis. Amount: $5,000. Filed April 14.</w:t>
      </w:r>
    </w:p>
    <w:p w14:paraId="3167249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5CF38C3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Even Design and Marketing Inc.,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New York City. Seller: 79 Forest Ave LLC, Hackensack, New Jersey. Property: in Woodbury. Amount: $45,000. Filed April 13.</w:t>
      </w:r>
    </w:p>
    <w:p w14:paraId="0657389C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5B235A3D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F and A Concrete Inc., et al,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Unionville. Seller: Mike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Spiak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Inc., Florida. Property: 341 Arcadia Road, Goshen. Amount: $35,500. Filed April 14.</w:t>
      </w:r>
    </w:p>
    <w:p w14:paraId="7649BE62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0619A8D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Federal National Mortgage Association.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Seller: Joseph B.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Steffy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IV, Newburgh. Property: 104 Woodlake Drive, Unit 5, Middletown 10940. Amount: $246,573. Filed April 14.</w:t>
      </w:r>
    </w:p>
    <w:p w14:paraId="216F280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05F924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Gerick Associates LLC,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Goshen. Seller: Stanley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Osczepinski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, et al, Goshen. Property: in Goshen. Amount: $166,000. Filed April 13.</w:t>
      </w:r>
    </w:p>
    <w:p w14:paraId="2D7B5954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701EB372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Holdings of LR LLC,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Monroe. Seller: Justin Mulvey, Washingtonville. Property: 62 E. Main St., Washingtonville. Amount: $162,000. Filed April 8.</w:t>
      </w:r>
    </w:p>
    <w:p w14:paraId="64D704A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27D9D48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Kemetic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Futures LLC,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Washingtonville. Seller: Stillwater Recovery LLC, Massapequa Park. Property: Kings Hill Terrace, Newburgh 12589. Amount: $12,000. Filed April 7.</w:t>
      </w:r>
    </w:p>
    <w:p w14:paraId="6ABB2DC9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29D863B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Kondaur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Capital Corp.,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Orange, California. Seller: Nancy J. Schneider, Washingtonville. Property: 7 Sycamore Court, Highland Mills 10930. Amount: $169,000. Filed April 14.</w:t>
      </w:r>
    </w:p>
    <w:p w14:paraId="6D7557D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9B6B09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Malkan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Enterprises LLC,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Chester. Seller: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DePaulis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and Son Inc., Chester. Property: 70 Black Meadow Road, Chester. Amount: $925,000. Filed April 14.</w:t>
      </w:r>
    </w:p>
    <w:p w14:paraId="00A1453C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5E9C10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Nationstar Mortgage LLC.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Seller: Patricia Ritchie, Port Jervis. Property: 16 Prospect St., Port Jervis 12771. Amount: $112,414. Filed April 7.</w:t>
      </w:r>
    </w:p>
    <w:p w14:paraId="339DEB4D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C58C72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PC-Domus I LLC,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Tampa, Florida. Seller: U.S. ROF IV Legal Title Trust 2015-1. Property: 565 Angola Road, Cornwall-on-Hudson 12518. Amount: $185,000. Filed April 7.</w:t>
      </w:r>
    </w:p>
    <w:p w14:paraId="04DD2FBD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347D0FD9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PriteJ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Property Inc.,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Circleville. Seller: Southgate Enterprises LLC, New Hampton. Property: in Wallkill. Amount: $350,000. Filed April 14.</w:t>
      </w:r>
    </w:p>
    <w:p w14:paraId="3CD5B56C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6D9DD5E9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RTT Associates LLC,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Warwick. Seller: Boyd A. Babbitt, New York City. Property: 48 Big Island Road, Warwick. Amount: $200,000. Filed April 10.</w:t>
      </w:r>
    </w:p>
    <w:p w14:paraId="5B243824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78A978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Shellpoint Mortgage Servicing,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Greenville, South Carolina. Seller: Shari L. Grissett, Newark, New Jersey. Property: 13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Highrose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Ridge, Middletown 10940. Amount: $228,887. Filed April 13.</w:t>
      </w:r>
    </w:p>
    <w:p w14:paraId="3AE38602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598D98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Spring St Group LLC,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Monroe. Seller: U.S. Bank Trust N.A. Property: 3 Stevens Place, Chester 10918. Amount: $205,000. Filed April 10.</w:t>
      </w:r>
    </w:p>
    <w:p w14:paraId="13DD47D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2B18CC82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Thirty 32 Quaker LLC,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Washingtonville. Seller: Quaker and Main LLC, Cornwall-on-Hudson. Property: 30-32 Quaker Ave., Cornwall-on-Hudson 12518. Amount: $36,250. Filed April 7.</w:t>
      </w:r>
    </w:p>
    <w:p w14:paraId="716A57D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7B7B66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TJ </w:t>
      </w: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Tancredi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Homes Inc.,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Poughkeepsie. Seller: Thomas F.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Forshey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, Wappingers Falls. Property: 182 Maloney Road, LaGrange. Amount: $224,500. Filed April 13.</w:t>
      </w:r>
    </w:p>
    <w:p w14:paraId="7DDE7B24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5B27047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TripleMandD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Magic LLC,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Goshen. Seller: Barbara J. Thompson, Middletown. Property: in Goshen. Amount: $83,500. Filed April 7.</w:t>
      </w:r>
    </w:p>
    <w:p w14:paraId="02E35B1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672B5A79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U.S. Bank Trust N.A.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Seller: Steven Klein, Poughkeepsie. Property: 78 Roosevelt Road, Hyde Park 12538. Amount $230,500. Filed April 9.</w:t>
      </w:r>
    </w:p>
    <w:p w14:paraId="053AC63B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3AD369A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Union Street Too Corp.,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Staten Island. Seller: Marie Schermerhorn, et al, Montgomery. Property: in Montgomery. Amount: $193,000. Filed April 7.</w:t>
      </w:r>
    </w:p>
    <w:p w14:paraId="5B87EEB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08DD1F2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Wilmington Savings Fund Society FSB.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Seller: Francis B. Paz, Walden. Property: 20 Golf Drive, Florida 10921. Amount: $444,603. Filed April 13.</w:t>
      </w:r>
    </w:p>
    <w:p w14:paraId="25FFB6CA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5E1424A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Woodbury Heights LLC,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Brooklyn. Seller: Woodbury Complex B LLC, Brooklyn. Property: 19 Hudson Pointe, Woodbury. Amount: $400,000. Filed April 7.</w:t>
      </w:r>
    </w:p>
    <w:p w14:paraId="45CEAFCC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253B077E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Woodbury Heights LLC,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Brooklyn. Seller: Woodbury Complex B LLC, Brooklyn. Property: 23 Hudson Pointe, Woodbury. Amount: $300,000. Filed April 8.</w:t>
      </w:r>
    </w:p>
    <w:p w14:paraId="649B3334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31084834" w14:textId="77777777" w:rsidR="00EB4CEF" w:rsidRPr="00EB4CEF" w:rsidRDefault="00EB4CEF" w:rsidP="00EB4CEF"/>
    <w:p w14:paraId="25C6C577" w14:textId="77777777" w:rsidR="00EB4CEF" w:rsidRPr="00EB4CEF" w:rsidRDefault="00EB4CEF" w:rsidP="00EB4CEF">
      <w:r w:rsidRPr="00EB4CEF">
        <w:t>Lis Pendens</w:t>
      </w:r>
    </w:p>
    <w:p w14:paraId="5592202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61E83B4D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i/>
          <w:iCs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i/>
          <w:iCs/>
          <w:color w:val="000000" w:themeColor="text1"/>
          <w:w w:val="100"/>
          <w:sz w:val="24"/>
          <w:szCs w:val="24"/>
        </w:rPr>
        <w:t>The following filings indicated a legal action has been initiated, the outcome of which may affect the title to the property listed.</w:t>
      </w:r>
    </w:p>
    <w:p w14:paraId="2537EF9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6DEF1592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Avery, Thomas,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Citigroup Mortgage Loan Trust Inc. Action: seeks to foreclose on a mortgage to secure $416,300 affecting property located at 14 Bridle Court, Goshen 10924. Filed March 16.</w:t>
      </w:r>
    </w:p>
    <w:p w14:paraId="081B7834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20DF279A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lastRenderedPageBreak/>
        <w:t>Beauvilaire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, Sandra,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U.S. Bank N.A. Action: seeks to foreclose on a mortgage to secure $271,760 affecting property located at 84 Old Mill Road, Wallkill 12589. Filed March 16.</w:t>
      </w:r>
    </w:p>
    <w:p w14:paraId="2BFF0814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71E5A58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Boyd, Beverly Ann,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U.S. Bank Trust N.A. Action: seeks to foreclose on a mortgage to secure $155,120 affecting property located at 18 Fordham Lane, Highland Mills 10930. Filed March 19.</w:t>
      </w:r>
    </w:p>
    <w:p w14:paraId="120C2A1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77B6E27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Burnard, Robert A. Jr.,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PennyMac Loan Services LLC. Action: seeks to foreclose on a mortgage to secure $182,450 affecting property located at 16 South St., Highland Falls 10928. Filed March 11.</w:t>
      </w:r>
    </w:p>
    <w:p w14:paraId="3E1A8E4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BD00EE2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Cantwell, Matthew,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The Bank of New York Mellon. Action: seeks to foreclose on a mortgage to secure $450,200 affecting property located at 29 Horizon Farms Drive, Warwick 10990. Filed March 11.</w:t>
      </w:r>
    </w:p>
    <w:p w14:paraId="17D7C19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B2A1D9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Cedeno, Michael J.,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Filed by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Roundpoint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Mortgage Servicing Corp. Action: seeks to foreclose on a mortgage to secure $71,250 affecting property located at 25 Pierces Road, Unit 1, Newburgh 12550. Filed March 12.</w:t>
      </w:r>
    </w:p>
    <w:p w14:paraId="29BCEC24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FBBD7DA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Chase, Carey R.,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Nationstar Mortgage LLC. Action: seeks to foreclose on a mortgage to secure $353,200 affecting property located at 9 Upper Magic Circle Drive, Goshen 10924. Filed March 17.</w:t>
      </w:r>
    </w:p>
    <w:p w14:paraId="7454979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6C47798E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Cozart, Ronald S. Jr.,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U.S. Bank N.A. Action: seeks to foreclose on a mortgage to secure an unspecified amount affecting property located at 11 DeRose Lane, Chester 10918. Filed March 11.</w:t>
      </w:r>
    </w:p>
    <w:p w14:paraId="0D0F1B6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799DCD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D’Agostini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, Annette M.,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Deutsche Bank National Trust Co. Action: seeks to foreclose on a mortgage to secure $280,829 affecting property located at 26 Ellison Drive, New Windsor 12553. Filed March 18.</w:t>
      </w:r>
    </w:p>
    <w:p w14:paraId="04B8CE1D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0C7EB0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Dasilva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, Noel Antonio,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The Bank of New York Mellon Trust Company N.A. Action: seeks to foreclose on a mortgage to secure $224,000 affecting property located at 113 Blanche Ave., New Windsor 12553. Filed March 18.</w:t>
      </w:r>
    </w:p>
    <w:p w14:paraId="508F4F3E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24DFDB1C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Dembek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, Andrew B.,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Sterling National Bank. Action: seeks to foreclose on a mortgage to secure $20,000 affecting property located at 193 Schutt Road, Middletown 10940. Filed March 18.</w:t>
      </w:r>
    </w:p>
    <w:p w14:paraId="3AE595FE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4B7FC6E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DeSomma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, John J.,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Flagstar Bank. Action: seeks to foreclose on a mortgage to secure $415,140 affecting property located at 13 Jonathan Court, Warwick 10990. Filed March 12.</w:t>
      </w:r>
    </w:p>
    <w:p w14:paraId="715BC28D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68439D12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Gandl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, Abraham S.,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PennyMac Loan Services LLC. Action: seeks to foreclose on a mortgage to secure $688,860 affecting property located at 31 Hudson Pointe, Monroe 10950. Filed March 11.</w:t>
      </w:r>
    </w:p>
    <w:p w14:paraId="04EDB38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2E0C07EC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lastRenderedPageBreak/>
        <w:t xml:space="preserve">Gruber, Zev,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Filed by the State of New York Mortgage Agency. Action: seeks to foreclose on a mortgage to secure $140,801 affecting property located at 8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Ruzhin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Road, unit 101, Monroe 10950. Filed March 19.</w:t>
      </w:r>
    </w:p>
    <w:p w14:paraId="1E98BB1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644DE00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Hablow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, Karin E., as Orange County commissioner of finance as administrator of the estate of William A. Harris,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Filed by HSBC Bank USA N.A. Action: seeks to foreclose on a mortgage to secure $204,000 affecting property located at 118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Gidney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Ave., Newburgh 12550. Filed March 10.</w:t>
      </w:r>
    </w:p>
    <w:p w14:paraId="1A977C3A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0858C32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Hamilton, Harold,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Lakeview Loan Servicing LLC. Action: seeks to foreclose on a mortgage to secure $124,520 affecting property located at 6 Lilly St., Newburgh 12550. Filed March 11.</w:t>
      </w:r>
    </w:p>
    <w:p w14:paraId="5E602CC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2AA3E874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Hartley, Richard S. Jr.,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U.S. Bank Trust N.A. Action: seeks to foreclose on a mortgage to secure $183,000 affecting property located at 1427 Route 208, Monroe 10950. Filed March 20.</w:t>
      </w:r>
    </w:p>
    <w:p w14:paraId="6D19692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02E3F42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Hodge, Tyrone,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Filed by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Newrez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LLC. Action: seeks to foreclose on a mortgage to secure $373,117 affecting property located at 154 Bethlehem Road, New Windsor 12553. Filed March 19.</w:t>
      </w:r>
    </w:p>
    <w:p w14:paraId="7E1A671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55F1BEEA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Ibanez, </w:t>
      </w: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Bayani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P.,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J.P. Morgan Mortgage Acquisition Corp. Action: seeks to foreclose on a mortgage to secure $395,473 affecting property located at 546 Lakes Road and Count Highway 5, Monroe 10950. Filed March 16.</w:t>
      </w:r>
    </w:p>
    <w:p w14:paraId="3635F49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EF54009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Jackson, </w:t>
      </w: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Filma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Wells Fargo Bank N.A. Action: seeks to foreclose on a mortgage to secure $120,000 affecting property located at 45 Maple St., Newburgh 12550. Filed March 18.</w:t>
      </w:r>
    </w:p>
    <w:p w14:paraId="31A68AC9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5D2721FA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Lao, Eric G.,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Wells Fargo Bank N.A. Action: seeks to foreclose on a mortgage to secure $214,051 affecting property located at 220 Wisner Ave., Wallkill 12589. Filed March 12.</w:t>
      </w:r>
    </w:p>
    <w:p w14:paraId="414F4F4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AA25B39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Martin, Roberta R.,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Filed by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Pennymac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Loan Services LLC. Action: seeks to foreclose on a mortgage to secure $192,629 affecting property located at 2524 Whispering Hills, Chester 10918. Filed March 16.</w:t>
      </w:r>
    </w:p>
    <w:p w14:paraId="6192652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83FAC5D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McGarvey, Eileen M.,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MFA 2017-RPL1 Trust. Action: seeks to foreclose on a mortgage to secure $313,611 affecting property located at 35 Hudson Drive, New Windsor 12553. Filed March 16.</w:t>
      </w:r>
    </w:p>
    <w:p w14:paraId="4DC436CA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7B76B66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Mena, Auris D.,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HSBC Bank USA N.A. Action: seeks to foreclose on a mortgage to secure $493,764 affecting property located at 75 Eisenhower Drive, Middletown 10940. Filed March 10.</w:t>
      </w:r>
    </w:p>
    <w:p w14:paraId="1440712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07418FA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Mollica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, Patricia M.,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Wells Fargo Bank N.A. Action: seeks to foreclose on a mortgage to secure $418,815 affecting property located at 33 Crystal Farm Road, Warwick 10990. Filed March 12.</w:t>
      </w:r>
    </w:p>
    <w:p w14:paraId="7930D32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6120948B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Muniz, Angela C.,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Trust Bank. Action: seeks to foreclose on a mortgage to secure $250,381 affecting property located at 36 Hillside Terrace, Monroe 10950. Filed March 17.</w:t>
      </w:r>
    </w:p>
    <w:p w14:paraId="39EF869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350A3BF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Munoz, Nelly,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Fifth Third Bank N.A. Action: seeks to foreclose on a mortgage to secure $153,225 affecting property located at 316 Homestead Ave., Maybrook 12543. Filed March 13.</w:t>
      </w:r>
    </w:p>
    <w:p w14:paraId="64AC7EE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88C3E0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Nash, Franklin,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Weichert Financial Services. Action: seeks to foreclose on a mortgage to secure $295,200 affecting property located at 464 Hillside Road, Monroe 10950. Filed March 18.</w:t>
      </w:r>
    </w:p>
    <w:p w14:paraId="4734668A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04E875C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Orange County commissioner of finance as administrator of the estate of Albert T. </w:t>
      </w: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Kuchinsky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CIT Bank N.A. Action: seeks to foreclose on a mortgage to secure $406,125 affecting property located at 3 Mid Oaks Drive, Monroe 10950. Filed March 16.</w:t>
      </w:r>
    </w:p>
    <w:p w14:paraId="1FABBC5A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A6579B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Orange County commissioner of finance as the limited administrator of the estate of Phyllis </w:t>
      </w: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Jarrow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JPMorgan Chase Bank N.A. Action: seeks to foreclose on a mortgage to secure $165,171 affecting property located at 3506 Whispering Hills, Unit 304, Chester 10918. Filed March 10.</w:t>
      </w:r>
    </w:p>
    <w:p w14:paraId="41FA99ED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5EFE10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Orange County commissioner of finance as the limited administrator of the estate of Ann Marie Carney,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Nationstar Mortgage LLC. Action: seeks to foreclose on a mortgage to secure $270,750 affecting property located at 44 Winona Ave., Newburgh 12550. Filed March 17.</w:t>
      </w:r>
    </w:p>
    <w:p w14:paraId="1E98B1C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62E89F7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Railey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, Daniel D.,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Filed by State of New York Mortgage Agency. Action: seeks to foreclose on a mortgage to secure $113,000 affecting property located at 6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Isro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Drive, Cornwall-on-Hudson 12518. Filed March 10.</w:t>
      </w:r>
    </w:p>
    <w:p w14:paraId="113999D4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69CF237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Reese, Jeanne, as executrix of the estate of Nora Knapp,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Wells Fargo Bank N.A. Action: seeks to foreclose on a mortgage to secure $249,000 affecting property located at 10 Knights Circle, Newburgh 12550. Filed March 10.</w:t>
      </w:r>
    </w:p>
    <w:p w14:paraId="4A8FA68D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03F55CC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Rinaldi, Mark,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U.S. Bank N.A. Action: seeks to foreclose on a mortgage to secure $284,905 affecting property located at 19 Putters Way, Unit 9, Middletown 10940. Filed March 16.</w:t>
      </w:r>
    </w:p>
    <w:p w14:paraId="76F4BA7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25A283A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Royal, Roxie,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HSBC Bank USA N.A. Action: seeks to foreclose on a mortgage to secure $50,000 affecting property located at 57 Farrington St., Newburgh 12550. Filed March 12.</w:t>
      </w:r>
    </w:p>
    <w:p w14:paraId="66A28E3D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0537A6C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Sanchez, Edwin,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Hudson Valley Credit Union. Action: seeks to foreclose on a mortgage to secure $165,000 affecting property located at 20 Sycamore Drive, Newburgh 12550. Filed March 17.</w:t>
      </w:r>
    </w:p>
    <w:p w14:paraId="4307153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01C5936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Sanchez, Javier,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Wilmington Trust N.A. Action: seeks to foreclose on a mortgage to secure $395,000 affecting property located at 24 Deer Run Road, Newburgh 12550. Filed March 12.</w:t>
      </w:r>
    </w:p>
    <w:p w14:paraId="13B5C27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3EF34C52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Singleton, Bernard C., et al.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Filed by Wells Fargo Bank N.A. Action: seeks to foreclose on a mortgage to secure $225,000 affecting property located at 7 Dogwood Drive, Middletown 10940. Filed March 20.</w:t>
      </w:r>
    </w:p>
    <w:p w14:paraId="16C3A98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6B4B5B4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Stawarz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, Kathleen,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Wilmington Savings Fund Society FSB. Action: seeks to foreclose on a mortgage to secure $210,000 affecting property located at 9 Edinburgh Road, Middletown 10941. Filed March 10.</w:t>
      </w:r>
    </w:p>
    <w:p w14:paraId="44FAD98A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66785614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Tate, </w:t>
      </w: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Kitson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Wells Fargo Bank N.A. Action: seeks to foreclose on a mortgage to secure $159,355 affecting property located at 28 Spring St., Middletown 10940. Filed March 11.</w:t>
      </w:r>
    </w:p>
    <w:p w14:paraId="318B1A0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072537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lastRenderedPageBreak/>
        <w:t xml:space="preserve">Trafficante, Lisa,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JPMorgan Chase Bank N.A. Action: seeks to foreclose on a mortgage to secure $1.1 million affecting property located at 457 W. Lake Road, Tuxedo Park 10987. Filed March 19.</w:t>
      </w:r>
    </w:p>
    <w:p w14:paraId="7CF7C1CE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7D2FF09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Vasquez, Angel G.,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Wells Fargo Bank N.A. Action: seeks to foreclose on a mortgage to secure $265,200 affecting property located at 7 Briarwood Ave., Monroe 10950. Filed March 11.</w:t>
      </w:r>
    </w:p>
    <w:p w14:paraId="048ED83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77093E3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Vella, Charlie,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Deutsche Bank National Trust Co. Action: seeks to foreclose on a mortgage to secure $259,250 affecting property located at 20 Wilson St., Middletown 10940. Filed March 13.</w:t>
      </w:r>
    </w:p>
    <w:p w14:paraId="38A4E9CC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29AA0FE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Vogt, Carlton W. III,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Filed by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Citimortgage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Inc. Action: seeks to foreclose on a mortgage to secure $120,000 affecting property located at 19 Vogt Lane, Middletown 10940. Filed March 20.</w:t>
      </w:r>
    </w:p>
    <w:p w14:paraId="7C30CDC2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77527832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Yonique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Inc., et al.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Filed by UMB Bank N.A. Action: seeks to foreclose on a mortgage to secure $378,000 affecting property located at 25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Sanfordville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Road, Warwick 10990. Filed March 20.</w:t>
      </w:r>
    </w:p>
    <w:p w14:paraId="31DA059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41502DE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Zube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, Herman A., et al.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Filed by DLJ Mortgage Capital Inc. Action: seeks to foreclose on a mortgage to secure $251,291 affecting property located at 1 Elizabeth St., Port Jervis 12771. Filed March 13.</w:t>
      </w:r>
    </w:p>
    <w:p w14:paraId="051BBB0B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13E357E9" w14:textId="77777777" w:rsidR="00EB4CEF" w:rsidRPr="00EB4CEF" w:rsidRDefault="00EB4CEF" w:rsidP="00EB4CEF">
      <w:pPr>
        <w:pStyle w:val="RecordssubheadRecords"/>
        <w:rPr>
          <w:rFonts w:ascii="Arial" w:hAnsi="Arial" w:cs="Arial"/>
          <w:color w:val="000000" w:themeColor="text1"/>
          <w:sz w:val="24"/>
          <w:szCs w:val="24"/>
        </w:rPr>
      </w:pPr>
      <w:r w:rsidRPr="00EB4CEF">
        <w:rPr>
          <w:rFonts w:ascii="Arial" w:hAnsi="Arial" w:cs="Arial"/>
          <w:color w:val="000000" w:themeColor="text1"/>
          <w:sz w:val="24"/>
          <w:szCs w:val="24"/>
        </w:rPr>
        <w:t>Mechanic’s Liens</w:t>
      </w:r>
    </w:p>
    <w:p w14:paraId="13B040FE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6BB9FE5A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ACP Monroe Associates LLC,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as owner. $26,176 as claimed by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Gencon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Corp., Newburgh. Property: 475 Route 17M, Monroe 10950. Filed April 13.</w:t>
      </w:r>
    </w:p>
    <w:p w14:paraId="595FB7BB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81876A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ACP Monroe Associates LLC,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as owner. $9,757 as claimed by GMG NJ LLC, Wanaque, New Jersey. Property: 475 Route 17M, Monroe 10950. Filed April 7.</w:t>
      </w:r>
    </w:p>
    <w:p w14:paraId="6D8C7F7D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4203DFA9" w14:textId="77777777" w:rsidR="00EB4CEF" w:rsidRPr="00EB4CEF" w:rsidRDefault="00EB4CEF" w:rsidP="00EB4CEF"/>
    <w:p w14:paraId="29A83CF9" w14:textId="77777777" w:rsidR="00EB4CEF" w:rsidRPr="00EB4CEF" w:rsidRDefault="00EB4CEF" w:rsidP="00EB4CEF">
      <w:r w:rsidRPr="00EB4CEF">
        <w:t>New Businesses</w:t>
      </w:r>
    </w:p>
    <w:p w14:paraId="3637E97C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1A05096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i/>
          <w:iCs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i/>
          <w:iCs/>
          <w:color w:val="000000" w:themeColor="text1"/>
          <w:w w:val="100"/>
          <w:sz w:val="24"/>
          <w:szCs w:val="24"/>
        </w:rPr>
        <w:t>This paper is not responsible for typographical errors contained in the original filings.</w:t>
      </w:r>
    </w:p>
    <w:p w14:paraId="4E464F3E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7A5AD869" w14:textId="77777777" w:rsidR="00EB4CEF" w:rsidRPr="00EB4CEF" w:rsidRDefault="00EB4CEF" w:rsidP="00EB4CEF">
      <w:pPr>
        <w:pStyle w:val="RecordssubheadRecords"/>
        <w:rPr>
          <w:rFonts w:ascii="Arial" w:hAnsi="Arial" w:cs="Arial"/>
          <w:color w:val="000000" w:themeColor="text1"/>
          <w:sz w:val="24"/>
          <w:szCs w:val="24"/>
        </w:rPr>
      </w:pPr>
      <w:r w:rsidRPr="00EB4CEF">
        <w:rPr>
          <w:rFonts w:ascii="Arial" w:hAnsi="Arial" w:cs="Arial"/>
          <w:color w:val="000000" w:themeColor="text1"/>
          <w:sz w:val="24"/>
          <w:szCs w:val="24"/>
        </w:rPr>
        <w:t>Doing Business As</w:t>
      </w:r>
    </w:p>
    <w:p w14:paraId="0A2D1AA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7F64185C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Brisk and Associates Inc.,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d.b.a. </w:t>
      </w: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RLS,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6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Tolchav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Way, Unit 103, Monroe 10950. Filed April 1.</w:t>
      </w:r>
    </w:p>
    <w:p w14:paraId="3E077B4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01053F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Brisk and Associates Inc.,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d.b.a. </w:t>
      </w: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Rock Leadership Solutions,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6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Tolchav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Way, Unit 103, Monroe 10950. Filed April 1.</w:t>
      </w:r>
    </w:p>
    <w:p w14:paraId="4D710A89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04ADF64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Brotherhood, America’s Oldest Winery Ltd.,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d.b.a. </w:t>
      </w: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J.A.C. Vineyards,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100 Brotherhood Plaza Drive, Washingtonville 10992. Filed April 1.</w:t>
      </w:r>
    </w:p>
    <w:p w14:paraId="20CDA05E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0B8DEDD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D and C Hardwood Flooring Corp.,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d.b.a. </w:t>
      </w: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Global Trading,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1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Karlin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Blvd., Suite 201, Monroe  10950. Filed April 1.</w:t>
      </w:r>
    </w:p>
    <w:p w14:paraId="5EE9698E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3B83456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J and E Business Solutions Inc.,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d.b.a. </w:t>
      </w: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PrintOut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Copy,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48 Country Hollow, Highland Mills 10930. Filed April 1.</w:t>
      </w:r>
    </w:p>
    <w:p w14:paraId="3609571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F5E86FD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James L. Taylor Manufacturing Co.,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d.b.a. </w:t>
      </w: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Harmon Printing,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130 Salt Point Turnpike, Poughkeepsie 12603. Filed April 1.</w:t>
      </w:r>
    </w:p>
    <w:p w14:paraId="086D60E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672AE18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M.S. Iron Works Inc.,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d.b.a. </w:t>
      </w: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M and S Iron Works,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27 Stone Castle Road, Rock Tavern 12575. Filed April 1.</w:t>
      </w:r>
    </w:p>
    <w:p w14:paraId="731A8B39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5C5BF6BA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Marcos Morales Inc.,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d.b.a. </w:t>
      </w: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Midway’s Villa Roma,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264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Quassaick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Ave., New Windsor 12553. Filed April 1.</w:t>
      </w:r>
    </w:p>
    <w:p w14:paraId="4F152280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78D955AC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Mystic Rose Florist Shop Ltd., 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d.b.a. </w:t>
      </w: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Mystic Rose,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506 Route 416, Montgomery 12549. Filed April 1.</w:t>
      </w:r>
    </w:p>
    <w:p w14:paraId="44B8AB22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7B8A16BB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NYTOA Inc.,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d.b.a. </w:t>
      </w: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New York Tactical Officers Associates,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680 Route 211East, Suite 3B-289, Middletown 10941. Filed April 1.</w:t>
      </w:r>
    </w:p>
    <w:p w14:paraId="7B970CE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6CD6D54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Piz Family Deli Inc.,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d.b.a. </w:t>
      </w: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Abbracci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Italian Market and Deli,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287 Windsor Highway, New Windsor 12553. Filed April 1.</w:t>
      </w:r>
    </w:p>
    <w:p w14:paraId="08C008A4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A182FF4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Ten Feet Tall Enterprises Inc.,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d.b.a. </w:t>
      </w: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Amalfi’s Bijouterie,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507 Old Mill Road, Southfields 10975. Filed April 1.</w:t>
      </w:r>
    </w:p>
    <w:p w14:paraId="1CF47C3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6A4DCB8D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Yeshiah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 xml:space="preserve"> Maintenance and Repair Inc.,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d.b.a. </w:t>
      </w: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Shias Repairs,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51 Forest Road, No. 316-263, Monroe 10950. Filed April 1.</w:t>
      </w:r>
    </w:p>
    <w:p w14:paraId="4586D94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614B738E" w14:textId="77777777" w:rsidR="00EB4CEF" w:rsidRPr="00EB4CEF" w:rsidRDefault="00EB4CEF" w:rsidP="00EB4CEF">
      <w:pPr>
        <w:pStyle w:val="RecordssubheadRecords"/>
        <w:rPr>
          <w:rFonts w:ascii="Arial" w:hAnsi="Arial" w:cs="Arial"/>
          <w:color w:val="000000" w:themeColor="text1"/>
          <w:sz w:val="24"/>
          <w:szCs w:val="24"/>
        </w:rPr>
      </w:pPr>
      <w:r w:rsidRPr="00EB4CEF">
        <w:rPr>
          <w:rFonts w:ascii="Arial" w:hAnsi="Arial" w:cs="Arial"/>
          <w:color w:val="000000" w:themeColor="text1"/>
          <w:sz w:val="24"/>
          <w:szCs w:val="24"/>
        </w:rPr>
        <w:t>Partnerships</w:t>
      </w:r>
    </w:p>
    <w:p w14:paraId="269CEFD8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6DAA027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Putnam Custom Auto,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89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Glenieda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Ave., Carmel, c/o Louis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Carattini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and Steve L.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Carattini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. Filed Feb. 3.</w:t>
      </w:r>
    </w:p>
    <w:p w14:paraId="2E2D76A2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212CF1CE" w14:textId="77777777" w:rsidR="00EB4CEF" w:rsidRPr="00EB4CEF" w:rsidRDefault="00EB4CEF" w:rsidP="00EB4CEF">
      <w:pPr>
        <w:pStyle w:val="RecordssubheadRecords"/>
        <w:rPr>
          <w:rFonts w:ascii="Arial" w:hAnsi="Arial" w:cs="Arial"/>
          <w:color w:val="000000" w:themeColor="text1"/>
          <w:sz w:val="24"/>
          <w:szCs w:val="24"/>
        </w:rPr>
      </w:pPr>
      <w:r w:rsidRPr="00EB4CEF">
        <w:rPr>
          <w:rFonts w:ascii="Arial" w:hAnsi="Arial" w:cs="Arial"/>
          <w:color w:val="000000" w:themeColor="text1"/>
          <w:sz w:val="24"/>
          <w:szCs w:val="24"/>
        </w:rPr>
        <w:t>Sole Proprietorships</w:t>
      </w:r>
    </w:p>
    <w:p w14:paraId="5445343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7DF10DA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Always Available Medical Transportation,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15 Meridian Drive, Brewster 10509, c/o Lou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LaPicola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. Filed Feb. 24.</w:t>
      </w:r>
    </w:p>
    <w:p w14:paraId="23A59A2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2318C0BD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Davidson Landscaping,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96 Haviland Road, Patterson 12563, c/o Jesse Davidson. Filed Feb. 26.</w:t>
      </w:r>
    </w:p>
    <w:p w14:paraId="07A6C6F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242B9CF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Dolly Mae Cleaning Service,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33 Husted Road, Unit 102, Carmel 10512, c/o Donald Simmons. Filed Feb. 13.</w:t>
      </w:r>
    </w:p>
    <w:p w14:paraId="3831822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5E5AE48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FD Prints,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300 Lake Shore Drive, Brewster 10509, c/o Michael Frey. Filed Feb. 24.</w:t>
      </w:r>
    </w:p>
    <w:p w14:paraId="5FFD6754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771F761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lastRenderedPageBreak/>
        <w:t>Gonzalez’s Painter,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12 Manor Way, Brewster 10509, c/o Noe Ramiro Gonzalez Lopez. Filed Feb. 24.</w:t>
      </w:r>
    </w:p>
    <w:p w14:paraId="0A2C135E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57EFA96E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In Tune With You,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172 Mexico Lane, Mahopac 10541, c/o Jill Terhune. Filed Feb. 24.</w:t>
      </w:r>
    </w:p>
    <w:p w14:paraId="2043C837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6364A4FE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proofErr w:type="spellStart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Ovidiosmasonryplus</w:t>
      </w:r>
      <w:proofErr w:type="spellEnd"/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3 Husted Road, Apt. 17C, Brewster 10509, c/o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Ovidio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Avidan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Guzman Oliveros. Filed Feb. 11.</w:t>
      </w:r>
    </w:p>
    <w:p w14:paraId="271A9B4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42C31DE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Putnam NY Pride,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45 Hillcrest Ave., Brewster 10509, c/o Eileen McDermott. Filed Feb. 3.</w:t>
      </w:r>
    </w:p>
    <w:p w14:paraId="525EE21C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D15390C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R and R Contracting,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11 Trout Place, Mahopac 10541, c/o Robert Anthony Cuomo. Filed Feb. 13.</w:t>
      </w:r>
    </w:p>
    <w:p w14:paraId="523A31EA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1D99AC76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Rhino Masonry,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38 Ridgeview Ave., Mahopac 10541, c/o John Jake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Astrologo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. Filed Feb. 10.</w:t>
      </w:r>
    </w:p>
    <w:p w14:paraId="2B79E52A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7E593BDE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Smile World Express,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32 Mount Hope Road, Mahopac 10541, c/o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Siriporn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</w:t>
      </w:r>
      <w:proofErr w:type="spellStart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Wonglakhorn</w:t>
      </w:r>
      <w:proofErr w:type="spellEnd"/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>. Filed Feb. 20.</w:t>
      </w:r>
    </w:p>
    <w:p w14:paraId="405ABC0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73EBD5C5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Speech Language League,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28 Salisbury Road, Patterson 12563, c/o Amy Basso. Filed Feb. 18.</w:t>
      </w:r>
    </w:p>
    <w:p w14:paraId="3974CB1F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</w:pPr>
    </w:p>
    <w:p w14:paraId="50A1351C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  <w:r w:rsidRPr="00EB4CEF">
        <w:rPr>
          <w:rFonts w:ascii="Arial" w:hAnsi="Arial" w:cs="Arial"/>
          <w:b/>
          <w:bCs/>
          <w:color w:val="000000" w:themeColor="text1"/>
          <w:w w:val="100"/>
          <w:sz w:val="24"/>
          <w:szCs w:val="24"/>
        </w:rPr>
        <w:t>Square Cut Carpentry,</w:t>
      </w:r>
      <w:r w:rsidRPr="00EB4CEF">
        <w:rPr>
          <w:rFonts w:ascii="Arial" w:hAnsi="Arial" w:cs="Arial"/>
          <w:color w:val="000000" w:themeColor="text1"/>
          <w:w w:val="100"/>
          <w:sz w:val="24"/>
          <w:szCs w:val="24"/>
        </w:rPr>
        <w:t xml:space="preserve"> 31 Main St., Apt. 5, Brewster 10509, c/o Robert Sprague. Filed Feb. 10.</w:t>
      </w:r>
    </w:p>
    <w:p w14:paraId="537F4CA3" w14:textId="77777777" w:rsidR="00EB4CEF" w:rsidRPr="00EB4CEF" w:rsidRDefault="00EB4CEF" w:rsidP="00EB4CEF">
      <w:pPr>
        <w:pStyle w:val="RecordsbodyRecords"/>
        <w:jc w:val="left"/>
        <w:rPr>
          <w:rFonts w:ascii="Arial" w:hAnsi="Arial" w:cs="Arial"/>
          <w:color w:val="000000" w:themeColor="text1"/>
          <w:w w:val="100"/>
          <w:sz w:val="24"/>
          <w:szCs w:val="24"/>
        </w:rPr>
      </w:pPr>
    </w:p>
    <w:p w14:paraId="3E2E5F5C" w14:textId="77777777" w:rsidR="00EB4CEF" w:rsidRPr="00EB4CEF" w:rsidRDefault="00EB4CEF" w:rsidP="00EB4CEF">
      <w:pPr>
        <w:rPr>
          <w:rFonts w:ascii="Arial" w:hAnsi="Arial" w:cs="Arial"/>
          <w:color w:val="000000" w:themeColor="text1"/>
        </w:rPr>
      </w:pPr>
    </w:p>
    <w:sectPr w:rsidR="00EB4CEF" w:rsidRPr="00EB4CEF" w:rsidSect="00A72C6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XNarrow Bold">
    <w:altName w:val="Gotham X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o Headline Light">
    <w:panose1 w:val="02040302060504060203"/>
    <w:charset w:val="4D"/>
    <w:family w:val="roman"/>
    <w:notTrueType/>
    <w:pitch w:val="variable"/>
    <w:sig w:usb0="00000007" w:usb1="00000000" w:usb2="00000000" w:usb3="00000000" w:csb0="00000093" w:csb1="00000000"/>
  </w:font>
  <w:font w:name="Glypha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EF"/>
    <w:rsid w:val="00A4467E"/>
    <w:rsid w:val="00EB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C3B23"/>
  <w15:chartTrackingRefBased/>
  <w15:docId w15:val="{2C30CAD1-5728-AA49-801F-8FF88C83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ordsheadRecords">
    <w:name w:val="Records head (Records)"/>
    <w:basedOn w:val="Normal"/>
    <w:uiPriority w:val="99"/>
    <w:rsid w:val="00EB4CEF"/>
    <w:pPr>
      <w:pBdr>
        <w:top w:val="single" w:sz="96" w:space="0" w:color="A52A4D"/>
      </w:pBdr>
      <w:autoSpaceDE w:val="0"/>
      <w:autoSpaceDN w:val="0"/>
      <w:adjustRightInd w:val="0"/>
      <w:spacing w:line="140" w:lineRule="atLeast"/>
      <w:jc w:val="center"/>
      <w:textAlignment w:val="center"/>
    </w:pPr>
    <w:rPr>
      <w:rFonts w:ascii="Gotham XNarrow Bold" w:hAnsi="Gotham XNarrow Bold" w:cs="Gotham XNarrow Bold"/>
      <w:b/>
      <w:bCs/>
      <w:caps/>
      <w:color w:val="FFFFFF"/>
      <w:sz w:val="26"/>
      <w:szCs w:val="26"/>
    </w:rPr>
  </w:style>
  <w:style w:type="paragraph" w:customStyle="1" w:styleId="RecordsbodyRecords">
    <w:name w:val="Records body (Records)"/>
    <w:basedOn w:val="Normal"/>
    <w:uiPriority w:val="99"/>
    <w:rsid w:val="00EB4CEF"/>
    <w:pPr>
      <w:keepLines/>
      <w:autoSpaceDE w:val="0"/>
      <w:autoSpaceDN w:val="0"/>
      <w:adjustRightInd w:val="0"/>
      <w:spacing w:after="62" w:line="160" w:lineRule="atLeast"/>
      <w:jc w:val="both"/>
      <w:textAlignment w:val="center"/>
    </w:pPr>
    <w:rPr>
      <w:rFonts w:ascii="Publico Headline Light" w:hAnsi="Publico Headline Light" w:cs="Publico Headline Light"/>
      <w:color w:val="000000"/>
      <w:spacing w:val="-2"/>
      <w:w w:val="95"/>
      <w:sz w:val="16"/>
      <w:szCs w:val="16"/>
    </w:rPr>
  </w:style>
  <w:style w:type="paragraph" w:customStyle="1" w:styleId="RecordssubheadRecords">
    <w:name w:val="Records subhead (Records)"/>
    <w:basedOn w:val="Normal"/>
    <w:uiPriority w:val="99"/>
    <w:rsid w:val="00EB4CEF"/>
    <w:pPr>
      <w:suppressAutoHyphens/>
      <w:autoSpaceDE w:val="0"/>
      <w:autoSpaceDN w:val="0"/>
      <w:adjustRightInd w:val="0"/>
      <w:spacing w:after="29" w:line="300" w:lineRule="atLeast"/>
      <w:textAlignment w:val="center"/>
    </w:pPr>
    <w:rPr>
      <w:rFonts w:ascii="Glypha" w:hAnsi="Glypha" w:cs="Glypha"/>
      <w:color w:val="000000"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5508</Words>
  <Characters>31397</Characters>
  <Application>Microsoft Office Word</Application>
  <DocSecurity>0</DocSecurity>
  <Lines>261</Lines>
  <Paragraphs>73</Paragraphs>
  <ScaleCrop>false</ScaleCrop>
  <Company/>
  <LinksUpToDate>false</LinksUpToDate>
  <CharactersWithSpaces>36832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Viteri</dc:creator>
  <cp:keywords/>
  <dc:description/>
  <cp:lastModifiedBy>Dan Viteri</cp:lastModifiedBy>
  <cp:revision>1</cp:revision>
  <dcterms:created xsi:type="dcterms:W3CDTF">2020-04-17T01:33:00Z</dcterms:created>
  <dcterms:modified xsi:type="dcterms:W3CDTF">2020-04-17T01:39:00Z</dcterms:modified>
</cp:coreProperties>
</file>