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13" w:rsidRPr="00DE0913" w:rsidRDefault="00DE0913" w:rsidP="008E6793">
      <w:pPr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sz w:val="48"/>
        </w:rPr>
        <w:t>WESTCHESTER</w:t>
      </w:r>
    </w:p>
    <w:p w:rsidR="00DE0913" w:rsidRPr="00DE0913" w:rsidRDefault="00DE0913" w:rsidP="008E6793">
      <w:pPr>
        <w:rPr>
          <w:rFonts w:ascii="Times New Roman" w:hAnsi="Times New Roman" w:cs="Times New Roman"/>
          <w:sz w:val="48"/>
        </w:rPr>
      </w:pPr>
    </w:p>
    <w:p w:rsidR="008E6793" w:rsidRPr="00DE0913" w:rsidRDefault="008E6793" w:rsidP="008E6793">
      <w:pPr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DE0913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DE0913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DE0913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8E6793" w:rsidRPr="00DE0913" w:rsidRDefault="00FE7408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DE0913">
        <w:rPr>
          <w:rFonts w:ascii="Times New Roman" w:hAnsi="Times New Roman" w:cs="Times New Roman"/>
          <w:bCs/>
          <w:sz w:val="48"/>
        </w:rPr>
        <w:t>White Plains</w:t>
      </w:r>
    </w:p>
    <w:p w:rsidR="000C1172" w:rsidRPr="00DE0913" w:rsidRDefault="000C1172" w:rsidP="000C1172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6864B3" w:rsidRPr="00DE0913" w:rsidRDefault="003D3EE7" w:rsidP="003977A3">
      <w:pPr>
        <w:rPr>
          <w:rFonts w:ascii="Times New Roman" w:hAnsi="Times New Roman" w:cs="Times New Roman"/>
          <w:bCs/>
          <w:sz w:val="48"/>
        </w:rPr>
      </w:pPr>
      <w:proofErr w:type="spellStart"/>
      <w:r w:rsidRPr="00DE0913">
        <w:rPr>
          <w:rFonts w:ascii="Times New Roman" w:hAnsi="Times New Roman" w:cs="Times New Roman"/>
          <w:b/>
          <w:bCs/>
          <w:sz w:val="48"/>
        </w:rPr>
        <w:t>Fastforward</w:t>
      </w:r>
      <w:proofErr w:type="spellEnd"/>
      <w:r w:rsidRPr="00DE0913">
        <w:rPr>
          <w:rFonts w:ascii="Times New Roman" w:hAnsi="Times New Roman" w:cs="Times New Roman"/>
          <w:b/>
          <w:bCs/>
          <w:sz w:val="48"/>
        </w:rPr>
        <w:t xml:space="preserve"> Communications Inc., </w:t>
      </w:r>
      <w:r w:rsidRPr="00DE0913">
        <w:rPr>
          <w:rFonts w:ascii="Times New Roman" w:hAnsi="Times New Roman" w:cs="Times New Roman"/>
          <w:bCs/>
          <w:sz w:val="48"/>
        </w:rPr>
        <w:t xml:space="preserve">39 Fields Lane, North Salem 10560. 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DE0913">
        <w:rPr>
          <w:rFonts w:ascii="Times New Roman" w:hAnsi="Times New Roman" w:cs="Times New Roman"/>
          <w:bCs/>
          <w:sz w:val="48"/>
        </w:rPr>
        <w:t xml:space="preserve"> Attorney: Dawn K. Arnold</w:t>
      </w:r>
      <w:r w:rsidR="00FE7408" w:rsidRPr="00DE0913">
        <w:rPr>
          <w:rFonts w:ascii="Times New Roman" w:hAnsi="Times New Roman" w:cs="Times New Roman"/>
          <w:bCs/>
          <w:sz w:val="48"/>
        </w:rPr>
        <w:t>, Harrison</w:t>
      </w:r>
      <w:r w:rsidRPr="00DE0913">
        <w:rPr>
          <w:rFonts w:ascii="Times New Roman" w:hAnsi="Times New Roman" w:cs="Times New Roman"/>
          <w:bCs/>
          <w:sz w:val="48"/>
        </w:rPr>
        <w:t xml:space="preserve">. Filed Dec. 27. 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Case no. 12-24161.</w:t>
      </w:r>
      <w:proofErr w:type="gramEnd"/>
    </w:p>
    <w:p w:rsidR="003D3EE7" w:rsidRPr="00DE0913" w:rsidRDefault="003D3EE7" w:rsidP="003977A3">
      <w:pPr>
        <w:rPr>
          <w:rFonts w:ascii="Times New Roman" w:hAnsi="Times New Roman" w:cs="Times New Roman"/>
          <w:bCs/>
          <w:sz w:val="48"/>
        </w:rPr>
      </w:pPr>
      <w:proofErr w:type="spellStart"/>
      <w:r w:rsidRPr="00DE0913">
        <w:rPr>
          <w:rFonts w:ascii="Times New Roman" w:hAnsi="Times New Roman" w:cs="Times New Roman"/>
          <w:b/>
          <w:bCs/>
          <w:sz w:val="48"/>
        </w:rPr>
        <w:t>Gofastforward</w:t>
      </w:r>
      <w:proofErr w:type="spellEnd"/>
      <w:r w:rsidRPr="00DE0913">
        <w:rPr>
          <w:rFonts w:ascii="Times New Roman" w:hAnsi="Times New Roman" w:cs="Times New Roman"/>
          <w:b/>
          <w:bCs/>
          <w:sz w:val="48"/>
        </w:rPr>
        <w:t xml:space="preserve"> Inc.,</w:t>
      </w:r>
      <w:r w:rsidRPr="00DE0913">
        <w:rPr>
          <w:b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sz w:val="48"/>
        </w:rPr>
        <w:t xml:space="preserve">39 Fields Lane, North Salem 10560. 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DE0913">
        <w:rPr>
          <w:rFonts w:ascii="Times New Roman" w:hAnsi="Times New Roman" w:cs="Times New Roman"/>
          <w:bCs/>
          <w:sz w:val="48"/>
        </w:rPr>
        <w:t xml:space="preserve"> Attorney: Dawn K. Arnold</w:t>
      </w:r>
      <w:r w:rsidR="00FE7408" w:rsidRPr="00DE0913">
        <w:rPr>
          <w:rFonts w:ascii="Times New Roman" w:hAnsi="Times New Roman" w:cs="Times New Roman"/>
          <w:bCs/>
          <w:sz w:val="48"/>
        </w:rPr>
        <w:t>, Harrison</w:t>
      </w:r>
      <w:r w:rsidRPr="00DE0913">
        <w:rPr>
          <w:rFonts w:ascii="Times New Roman" w:hAnsi="Times New Roman" w:cs="Times New Roman"/>
          <w:bCs/>
          <w:sz w:val="48"/>
        </w:rPr>
        <w:t xml:space="preserve">. Filed Dec. 27. 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Case no. 12-24162.</w:t>
      </w:r>
      <w:proofErr w:type="gramEnd"/>
    </w:p>
    <w:p w:rsidR="000051C4" w:rsidRPr="00DE0913" w:rsidRDefault="000051C4" w:rsidP="003977A3">
      <w:pPr>
        <w:rPr>
          <w:rFonts w:ascii="Times New Roman" w:hAnsi="Times New Roman" w:cs="Times New Roman"/>
          <w:bCs/>
          <w:sz w:val="48"/>
        </w:rPr>
      </w:pPr>
      <w:proofErr w:type="gramStart"/>
      <w:r w:rsidRPr="00DE0913">
        <w:rPr>
          <w:rFonts w:ascii="Times New Roman" w:hAnsi="Times New Roman" w:cs="Times New Roman"/>
          <w:b/>
          <w:bCs/>
          <w:sz w:val="48"/>
        </w:rPr>
        <w:t>Kestrel Solutions L.L.C.</w:t>
      </w:r>
      <w:r w:rsidRPr="00DE0913">
        <w:rPr>
          <w:sz w:val="48"/>
        </w:rPr>
        <w:t xml:space="preserve">, </w:t>
      </w:r>
      <w:r w:rsidR="00FE7408" w:rsidRPr="00DE0913">
        <w:rPr>
          <w:rFonts w:ascii="Times New Roman" w:hAnsi="Times New Roman" w:cs="Times New Roman"/>
          <w:bCs/>
          <w:sz w:val="48"/>
        </w:rPr>
        <w:t>369 Lexington Ave.</w:t>
      </w:r>
      <w:r w:rsidRPr="00DE0913">
        <w:rPr>
          <w:rFonts w:ascii="Times New Roman" w:hAnsi="Times New Roman" w:cs="Times New Roman"/>
          <w:bCs/>
          <w:sz w:val="48"/>
        </w:rPr>
        <w:t>, Suite 321, New York City 10017.</w:t>
      </w:r>
      <w:proofErr w:type="gram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DE0913">
        <w:rPr>
          <w:rFonts w:ascii="Times New Roman" w:hAnsi="Times New Roman" w:cs="Times New Roman"/>
          <w:bCs/>
          <w:sz w:val="48"/>
        </w:rPr>
        <w:t xml:space="preserve"> Attorney: Heidi J.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Sorvino</w:t>
      </w:r>
      <w:proofErr w:type="spellEnd"/>
      <w:r w:rsidR="00FE7408" w:rsidRPr="00DE0913">
        <w:rPr>
          <w:rFonts w:ascii="Times New Roman" w:hAnsi="Times New Roman" w:cs="Times New Roman"/>
          <w:bCs/>
          <w:sz w:val="48"/>
        </w:rPr>
        <w:t>, New York City</w:t>
      </w:r>
      <w:r w:rsidRPr="00DE0913">
        <w:rPr>
          <w:rFonts w:ascii="Times New Roman" w:hAnsi="Times New Roman" w:cs="Times New Roman"/>
          <w:bCs/>
          <w:sz w:val="48"/>
        </w:rPr>
        <w:t xml:space="preserve">. Filed Dec. 31. 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Case no. 12-15054.</w:t>
      </w:r>
      <w:proofErr w:type="gramEnd"/>
    </w:p>
    <w:p w:rsidR="003D3EE7" w:rsidRPr="00DE0913" w:rsidRDefault="003D3EE7" w:rsidP="003977A3">
      <w:pPr>
        <w:rPr>
          <w:rFonts w:ascii="Times New Roman" w:hAnsi="Times New Roman" w:cs="Times New Roman"/>
          <w:bCs/>
          <w:sz w:val="48"/>
        </w:rPr>
      </w:pPr>
      <w:r w:rsidRPr="00DE0913">
        <w:rPr>
          <w:rFonts w:ascii="Times New Roman" w:hAnsi="Times New Roman" w:cs="Times New Roman"/>
          <w:b/>
          <w:bCs/>
          <w:sz w:val="48"/>
        </w:rPr>
        <w:t xml:space="preserve">Kestrel Technologies Inc., </w:t>
      </w:r>
      <w:r w:rsidR="009F406A" w:rsidRPr="00DE0913">
        <w:rPr>
          <w:rFonts w:ascii="Times New Roman" w:hAnsi="Times New Roman" w:cs="Times New Roman"/>
          <w:bCs/>
          <w:sz w:val="48"/>
        </w:rPr>
        <w:t>369 Lexington Ave.</w:t>
      </w:r>
      <w:r w:rsidRPr="00DE0913">
        <w:rPr>
          <w:rFonts w:ascii="Times New Roman" w:hAnsi="Times New Roman" w:cs="Times New Roman"/>
          <w:bCs/>
          <w:sz w:val="48"/>
        </w:rPr>
        <w:t>, Suite 321, New York</w:t>
      </w:r>
      <w:r w:rsidR="000051C4" w:rsidRPr="00DE0913">
        <w:rPr>
          <w:rFonts w:ascii="Times New Roman" w:hAnsi="Times New Roman" w:cs="Times New Roman"/>
          <w:bCs/>
          <w:sz w:val="48"/>
        </w:rPr>
        <w:t xml:space="preserve"> City</w:t>
      </w:r>
      <w:r w:rsidRPr="00DE0913">
        <w:rPr>
          <w:rFonts w:ascii="Times New Roman" w:hAnsi="Times New Roman" w:cs="Times New Roman"/>
          <w:bCs/>
          <w:sz w:val="48"/>
        </w:rPr>
        <w:t xml:space="preserve"> 10017</w:t>
      </w:r>
      <w:r w:rsidR="000051C4" w:rsidRPr="00DE0913">
        <w:rPr>
          <w:rFonts w:ascii="Times New Roman" w:hAnsi="Times New Roman" w:cs="Times New Roman"/>
          <w:bCs/>
          <w:sz w:val="48"/>
        </w:rPr>
        <w:t xml:space="preserve">. </w:t>
      </w:r>
      <w:proofErr w:type="gramStart"/>
      <w:r w:rsidR="000051C4" w:rsidRPr="00DE091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="000051C4" w:rsidRPr="00DE0913">
        <w:rPr>
          <w:rFonts w:ascii="Times New Roman" w:hAnsi="Times New Roman" w:cs="Times New Roman"/>
          <w:bCs/>
          <w:sz w:val="48"/>
        </w:rPr>
        <w:t xml:space="preserve"> Attorney: Heidi J. </w:t>
      </w:r>
      <w:proofErr w:type="spellStart"/>
      <w:r w:rsidR="000051C4" w:rsidRPr="00DE0913">
        <w:rPr>
          <w:rFonts w:ascii="Times New Roman" w:hAnsi="Times New Roman" w:cs="Times New Roman"/>
          <w:bCs/>
          <w:sz w:val="48"/>
        </w:rPr>
        <w:t>Sorvino</w:t>
      </w:r>
      <w:proofErr w:type="spellEnd"/>
      <w:r w:rsidR="00FE7408" w:rsidRPr="00DE0913">
        <w:rPr>
          <w:rFonts w:ascii="Times New Roman" w:hAnsi="Times New Roman" w:cs="Times New Roman"/>
          <w:bCs/>
          <w:sz w:val="48"/>
        </w:rPr>
        <w:t>, New York City</w:t>
      </w:r>
      <w:r w:rsidR="000051C4" w:rsidRPr="00DE0913">
        <w:rPr>
          <w:rFonts w:ascii="Times New Roman" w:hAnsi="Times New Roman" w:cs="Times New Roman"/>
          <w:bCs/>
          <w:sz w:val="48"/>
        </w:rPr>
        <w:t>.</w:t>
      </w:r>
      <w:r w:rsidR="00FE7408" w:rsidRPr="00DE0913">
        <w:rPr>
          <w:rFonts w:ascii="Times New Roman" w:hAnsi="Times New Roman" w:cs="Times New Roman"/>
          <w:bCs/>
          <w:sz w:val="48"/>
        </w:rPr>
        <w:t xml:space="preserve"> </w:t>
      </w:r>
      <w:r w:rsidR="000051C4" w:rsidRPr="00DE0913">
        <w:rPr>
          <w:rFonts w:ascii="Times New Roman" w:hAnsi="Times New Roman" w:cs="Times New Roman"/>
          <w:bCs/>
          <w:sz w:val="48"/>
        </w:rPr>
        <w:t xml:space="preserve">Filed Dec. 31. </w:t>
      </w:r>
      <w:proofErr w:type="gramStart"/>
      <w:r w:rsidR="000051C4" w:rsidRPr="00DE0913">
        <w:rPr>
          <w:rFonts w:ascii="Times New Roman" w:hAnsi="Times New Roman" w:cs="Times New Roman"/>
          <w:bCs/>
          <w:sz w:val="48"/>
        </w:rPr>
        <w:t>Case no. 12-15052.</w:t>
      </w:r>
      <w:proofErr w:type="gramEnd"/>
    </w:p>
    <w:p w:rsidR="003977A3" w:rsidRPr="00DE0913" w:rsidRDefault="003977A3" w:rsidP="003977A3">
      <w:pPr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sz w:val="48"/>
        </w:rPr>
        <w:t>Court Cases</w:t>
      </w:r>
    </w:p>
    <w:p w:rsidR="000B6798" w:rsidRPr="00DE0913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DE0913">
        <w:rPr>
          <w:rFonts w:ascii="Times New Roman" w:hAnsi="Times New Roman" w:cs="Times New Roman"/>
          <w:sz w:val="48"/>
        </w:rPr>
        <w:t xml:space="preserve"> </w:t>
      </w:r>
    </w:p>
    <w:p w:rsidR="00A5351D" w:rsidRPr="00DE0913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5351D" w:rsidRPr="00DE0913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DE0913">
        <w:rPr>
          <w:rFonts w:ascii="Times New Roman" w:hAnsi="Times New Roman" w:cs="Times New Roman"/>
          <w:b/>
          <w:sz w:val="48"/>
        </w:rPr>
        <w:t>Beekman</w:t>
      </w:r>
      <w:proofErr w:type="spellEnd"/>
      <w:r w:rsidRPr="00DE0913">
        <w:rPr>
          <w:rFonts w:ascii="Times New Roman" w:hAnsi="Times New Roman" w:cs="Times New Roman"/>
          <w:b/>
          <w:sz w:val="48"/>
        </w:rPr>
        <w:t xml:space="preserve"> Arms-Delamater Inn Inc., et al. </w:t>
      </w:r>
      <w:r w:rsidRPr="00DE0913">
        <w:rPr>
          <w:rFonts w:ascii="Times New Roman" w:hAnsi="Times New Roman" w:cs="Times New Roman"/>
          <w:sz w:val="48"/>
        </w:rPr>
        <w:t xml:space="preserve">Filed by David </w:t>
      </w:r>
      <w:proofErr w:type="spellStart"/>
      <w:r w:rsidRPr="00DE0913">
        <w:rPr>
          <w:rFonts w:ascii="Times New Roman" w:hAnsi="Times New Roman" w:cs="Times New Roman"/>
          <w:sz w:val="48"/>
        </w:rPr>
        <w:t>Vitarius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. Action: job discrimination claim. Attorney for plaintiff: Nathaniel K. </w:t>
      </w:r>
      <w:proofErr w:type="spellStart"/>
      <w:r w:rsidRPr="00DE0913">
        <w:rPr>
          <w:rFonts w:ascii="Times New Roman" w:hAnsi="Times New Roman" w:cs="Times New Roman"/>
          <w:sz w:val="48"/>
        </w:rPr>
        <w:t>Charny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. Field Dec. 27. </w:t>
      </w:r>
      <w:proofErr w:type="gramStart"/>
      <w:r w:rsidRPr="00DE0913">
        <w:rPr>
          <w:rFonts w:ascii="Times New Roman" w:hAnsi="Times New Roman" w:cs="Times New Roman"/>
          <w:sz w:val="48"/>
        </w:rPr>
        <w:t>Case no. 12-09409.</w:t>
      </w:r>
      <w:proofErr w:type="gramEnd"/>
      <w:r w:rsidRPr="00DE0913">
        <w:rPr>
          <w:rFonts w:ascii="Times New Roman" w:hAnsi="Times New Roman" w:cs="Times New Roman"/>
          <w:sz w:val="48"/>
        </w:rPr>
        <w:t> </w:t>
      </w:r>
    </w:p>
    <w:p w:rsidR="00436611" w:rsidRPr="00DE0913" w:rsidRDefault="00436611" w:rsidP="0043661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A020A" w:rsidRPr="00DE0913" w:rsidRDefault="000051C4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>Fairfield Greenwich Ltd.</w:t>
      </w:r>
      <w:r w:rsidR="001A020A" w:rsidRPr="00DE0913">
        <w:rPr>
          <w:rFonts w:ascii="Times New Roman" w:hAnsi="Times New Roman" w:cs="Times New Roman"/>
          <w:b/>
          <w:sz w:val="48"/>
        </w:rPr>
        <w:t>, et al.</w:t>
      </w:r>
      <w:r w:rsidRPr="00DE0913">
        <w:rPr>
          <w:rFonts w:ascii="Times New Roman" w:hAnsi="Times New Roman" w:cs="Times New Roman"/>
          <w:b/>
          <w:sz w:val="48"/>
        </w:rPr>
        <w:t xml:space="preserve"> </w:t>
      </w:r>
      <w:r w:rsidRPr="00DE0913">
        <w:rPr>
          <w:rFonts w:ascii="Times New Roman" w:hAnsi="Times New Roman" w:cs="Times New Roman"/>
          <w:sz w:val="48"/>
        </w:rPr>
        <w:t xml:space="preserve">Filed by </w:t>
      </w:r>
      <w:r w:rsidR="001A020A" w:rsidRPr="00DE0913">
        <w:rPr>
          <w:rFonts w:ascii="Times New Roman" w:hAnsi="Times New Roman" w:cs="Times New Roman"/>
          <w:sz w:val="48"/>
        </w:rPr>
        <w:t>Mark Geoffrey Cunha, et al. Action: motion to withdraw reference claim. Attorneys for plaintiff: Marc E. Hirschfield</w:t>
      </w:r>
      <w:r w:rsidR="009F406A" w:rsidRPr="00DE0913">
        <w:rPr>
          <w:rFonts w:ascii="Times New Roman" w:hAnsi="Times New Roman" w:cs="Times New Roman"/>
          <w:sz w:val="48"/>
        </w:rPr>
        <w:t>,</w:t>
      </w:r>
      <w:r w:rsidR="001A020A" w:rsidRPr="00DE0913">
        <w:rPr>
          <w:sz w:val="48"/>
        </w:rPr>
        <w:t xml:space="preserve"> </w:t>
      </w:r>
      <w:r w:rsidR="001A020A" w:rsidRPr="00DE0913">
        <w:rPr>
          <w:rFonts w:ascii="Times New Roman" w:hAnsi="Times New Roman" w:cs="Times New Roman"/>
          <w:sz w:val="48"/>
        </w:rPr>
        <w:t xml:space="preserve">David J. Sheehan, Mark Geoffrey Cunha and Howard L. Vickery II. Filed Dec. 27. </w:t>
      </w:r>
      <w:proofErr w:type="gramStart"/>
      <w:r w:rsidR="001A020A" w:rsidRPr="00DE0913">
        <w:rPr>
          <w:rFonts w:ascii="Times New Roman" w:hAnsi="Times New Roman" w:cs="Times New Roman"/>
          <w:sz w:val="48"/>
        </w:rPr>
        <w:t>Case no. 12-09408.</w:t>
      </w:r>
      <w:proofErr w:type="gramEnd"/>
    </w:p>
    <w:p w:rsidR="00BB5184" w:rsidRPr="00DE0913" w:rsidRDefault="00BB5184" w:rsidP="00BB518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5351D" w:rsidRPr="00DE0913" w:rsidRDefault="00A5351D" w:rsidP="00BB5184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Healthcare Recovery Management Inc. </w:t>
      </w:r>
      <w:r w:rsidRPr="00DE0913">
        <w:rPr>
          <w:rFonts w:ascii="Times New Roman" w:hAnsi="Times New Roman" w:cs="Times New Roman"/>
          <w:sz w:val="48"/>
        </w:rPr>
        <w:t xml:space="preserve">Filed by Jackie </w:t>
      </w:r>
      <w:proofErr w:type="spellStart"/>
      <w:r w:rsidRPr="00DE0913">
        <w:rPr>
          <w:rFonts w:ascii="Times New Roman" w:hAnsi="Times New Roman" w:cs="Times New Roman"/>
          <w:sz w:val="48"/>
        </w:rPr>
        <w:t>Rattner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. Action: </w:t>
      </w:r>
      <w:r w:rsidR="00804722" w:rsidRPr="00DE0913">
        <w:rPr>
          <w:rFonts w:ascii="Times New Roman" w:hAnsi="Times New Roman" w:cs="Times New Roman"/>
          <w:sz w:val="48"/>
        </w:rPr>
        <w:t xml:space="preserve">Claim filed under the Debt Collection Practices Act of 1978. Attorney for plaintiff: Adam J. </w:t>
      </w:r>
      <w:proofErr w:type="spellStart"/>
      <w:r w:rsidR="00804722" w:rsidRPr="00DE0913">
        <w:rPr>
          <w:rFonts w:ascii="Times New Roman" w:hAnsi="Times New Roman" w:cs="Times New Roman"/>
          <w:sz w:val="48"/>
        </w:rPr>
        <w:t>Fishbein</w:t>
      </w:r>
      <w:proofErr w:type="spellEnd"/>
      <w:r w:rsidR="00804722" w:rsidRPr="00DE0913">
        <w:rPr>
          <w:rFonts w:ascii="Times New Roman" w:hAnsi="Times New Roman" w:cs="Times New Roman"/>
          <w:sz w:val="48"/>
        </w:rPr>
        <w:t xml:space="preserve">. Filed Dec. 28. </w:t>
      </w:r>
      <w:proofErr w:type="gramStart"/>
      <w:r w:rsidR="00804722" w:rsidRPr="00DE0913">
        <w:rPr>
          <w:rFonts w:ascii="Times New Roman" w:hAnsi="Times New Roman" w:cs="Times New Roman"/>
          <w:sz w:val="48"/>
        </w:rPr>
        <w:t>Case no. 12-09455.</w:t>
      </w:r>
      <w:proofErr w:type="gramEnd"/>
      <w:r w:rsidR="00804722" w:rsidRPr="00DE0913">
        <w:rPr>
          <w:rFonts w:ascii="Times New Roman" w:hAnsi="Times New Roman" w:cs="Times New Roman"/>
          <w:sz w:val="48"/>
        </w:rPr>
        <w:t> </w:t>
      </w:r>
    </w:p>
    <w:p w:rsidR="00A5351D" w:rsidRPr="00DE0913" w:rsidRDefault="00A5351D" w:rsidP="00BB518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A06CF" w:rsidRPr="00DE0913" w:rsidRDefault="008A06CF" w:rsidP="00BB5184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One West </w:t>
      </w:r>
      <w:r w:rsidR="009F406A" w:rsidRPr="00DE0913">
        <w:rPr>
          <w:rFonts w:ascii="Times New Roman" w:hAnsi="Times New Roman" w:cs="Times New Roman"/>
          <w:b/>
          <w:sz w:val="48"/>
        </w:rPr>
        <w:t>B</w:t>
      </w:r>
      <w:r w:rsidRPr="00DE0913">
        <w:rPr>
          <w:rFonts w:ascii="Times New Roman" w:hAnsi="Times New Roman" w:cs="Times New Roman"/>
          <w:b/>
          <w:sz w:val="48"/>
        </w:rPr>
        <w:t xml:space="preserve">ank F.S.B. </w:t>
      </w:r>
      <w:r w:rsidRPr="00DE0913">
        <w:rPr>
          <w:rFonts w:ascii="Times New Roman" w:hAnsi="Times New Roman" w:cs="Times New Roman"/>
          <w:sz w:val="48"/>
        </w:rPr>
        <w:t>Filed by Assured Guaranty Municipal Corp.</w:t>
      </w:r>
      <w:r w:rsidR="00A5351D" w:rsidRPr="00DE0913">
        <w:rPr>
          <w:rFonts w:ascii="Times New Roman" w:hAnsi="Times New Roman" w:cs="Times New Roman"/>
          <w:sz w:val="48"/>
        </w:rPr>
        <w:t xml:space="preserve"> Action: petition for removal-breach of contract claim. Attorneys for plaintiff: Danielle L</w:t>
      </w:r>
      <w:r w:rsidR="009F406A" w:rsidRPr="00DE0913">
        <w:rPr>
          <w:rFonts w:ascii="Times New Roman" w:hAnsi="Times New Roman" w:cs="Times New Roman"/>
          <w:sz w:val="48"/>
        </w:rPr>
        <w:t>.</w:t>
      </w:r>
      <w:r w:rsidR="00A5351D" w:rsidRPr="00DE0913">
        <w:rPr>
          <w:rFonts w:ascii="Times New Roman" w:hAnsi="Times New Roman" w:cs="Times New Roman"/>
          <w:sz w:val="48"/>
        </w:rPr>
        <w:t xml:space="preserve"> Gilmore, Noah S</w:t>
      </w:r>
      <w:r w:rsidR="009F406A" w:rsidRPr="00DE0913">
        <w:rPr>
          <w:rFonts w:ascii="Times New Roman" w:hAnsi="Times New Roman" w:cs="Times New Roman"/>
          <w:sz w:val="48"/>
        </w:rPr>
        <w:t>.</w:t>
      </w:r>
      <w:r w:rsidR="00A5351D"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="00A5351D" w:rsidRPr="00DE0913">
        <w:rPr>
          <w:rFonts w:ascii="Times New Roman" w:hAnsi="Times New Roman" w:cs="Times New Roman"/>
          <w:sz w:val="48"/>
        </w:rPr>
        <w:t>Helpern</w:t>
      </w:r>
      <w:proofErr w:type="spellEnd"/>
      <w:r w:rsidR="00A5351D" w:rsidRPr="00DE0913">
        <w:rPr>
          <w:rFonts w:ascii="Times New Roman" w:hAnsi="Times New Roman" w:cs="Times New Roman"/>
          <w:sz w:val="48"/>
        </w:rPr>
        <w:t xml:space="preserve"> and Harry A</w:t>
      </w:r>
      <w:r w:rsidR="009F406A" w:rsidRPr="00DE0913">
        <w:rPr>
          <w:rFonts w:ascii="Times New Roman" w:hAnsi="Times New Roman" w:cs="Times New Roman"/>
          <w:sz w:val="48"/>
        </w:rPr>
        <w:t>.</w:t>
      </w:r>
      <w:r w:rsidR="00A5351D"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="00A5351D" w:rsidRPr="00DE0913">
        <w:rPr>
          <w:rFonts w:ascii="Times New Roman" w:hAnsi="Times New Roman" w:cs="Times New Roman"/>
          <w:sz w:val="48"/>
        </w:rPr>
        <w:t>Olivar</w:t>
      </w:r>
      <w:proofErr w:type="spellEnd"/>
      <w:r w:rsidR="00A5351D" w:rsidRPr="00DE0913">
        <w:rPr>
          <w:rFonts w:ascii="Times New Roman" w:hAnsi="Times New Roman" w:cs="Times New Roman"/>
          <w:sz w:val="48"/>
        </w:rPr>
        <w:t xml:space="preserve"> Jr.</w:t>
      </w:r>
      <w:r w:rsidR="00A5351D" w:rsidRPr="00DE0913">
        <w:rPr>
          <w:sz w:val="48"/>
        </w:rPr>
        <w:t> </w:t>
      </w:r>
      <w:r w:rsidR="00A5351D" w:rsidRPr="00DE0913">
        <w:rPr>
          <w:rFonts w:ascii="Times New Roman" w:hAnsi="Times New Roman" w:cs="Times New Roman"/>
          <w:sz w:val="48"/>
        </w:rPr>
        <w:t xml:space="preserve">Filed Jan. 02. </w:t>
      </w:r>
      <w:proofErr w:type="gramStart"/>
      <w:r w:rsidR="00A5351D" w:rsidRPr="00DE0913">
        <w:rPr>
          <w:rFonts w:ascii="Times New Roman" w:hAnsi="Times New Roman" w:cs="Times New Roman"/>
          <w:sz w:val="48"/>
        </w:rPr>
        <w:t>Case no. 13-00006.</w:t>
      </w:r>
      <w:proofErr w:type="gramEnd"/>
    </w:p>
    <w:p w:rsidR="008A06CF" w:rsidRPr="00DE0913" w:rsidRDefault="008A06CF" w:rsidP="00BB518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B5184" w:rsidRPr="00DE0913" w:rsidRDefault="00BB5184" w:rsidP="00BB5184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Standard Chartered Bank International </w:t>
      </w:r>
      <w:r w:rsidRPr="00DE0913">
        <w:rPr>
          <w:rFonts w:ascii="Times New Roman" w:hAnsi="Times New Roman" w:cs="Times New Roman"/>
          <w:sz w:val="48"/>
        </w:rPr>
        <w:t>(Americas)</w:t>
      </w:r>
      <w:r w:rsidRPr="00DE0913">
        <w:rPr>
          <w:rFonts w:ascii="Times New Roman" w:hAnsi="Times New Roman" w:cs="Times New Roman"/>
          <w:b/>
          <w:sz w:val="48"/>
        </w:rPr>
        <w:t xml:space="preserve"> Ltd. </w:t>
      </w:r>
      <w:r w:rsidRPr="00DE0913">
        <w:rPr>
          <w:rFonts w:ascii="Times New Roman" w:hAnsi="Times New Roman" w:cs="Times New Roman"/>
          <w:sz w:val="48"/>
        </w:rPr>
        <w:t>Filed by Bernardo J. Rosent</w:t>
      </w:r>
      <w:r w:rsidR="00DE0913">
        <w:rPr>
          <w:rFonts w:ascii="Times New Roman" w:hAnsi="Times New Roman" w:cs="Times New Roman"/>
          <w:sz w:val="48"/>
        </w:rPr>
        <w:t>h</w:t>
      </w:r>
      <w:r w:rsidRPr="00DE0913">
        <w:rPr>
          <w:rFonts w:ascii="Times New Roman" w:hAnsi="Times New Roman" w:cs="Times New Roman"/>
          <w:sz w:val="48"/>
        </w:rPr>
        <w:t xml:space="preserve">al. Action: diversity-breach of fiduciary duty claim. Attorney for plaintiff: Laurence Edward Curran III. Filed Dec. 28. </w:t>
      </w:r>
      <w:proofErr w:type="gramStart"/>
      <w:r w:rsidRPr="00DE0913">
        <w:rPr>
          <w:rFonts w:ascii="Times New Roman" w:hAnsi="Times New Roman" w:cs="Times New Roman"/>
          <w:sz w:val="48"/>
        </w:rPr>
        <w:t>Case no. 12-09421.</w:t>
      </w:r>
      <w:proofErr w:type="gramEnd"/>
      <w:r w:rsidRPr="00DE0913">
        <w:rPr>
          <w:rFonts w:ascii="Times New Roman" w:hAnsi="Times New Roman" w:cs="Times New Roman"/>
          <w:sz w:val="48"/>
        </w:rPr>
        <w:t xml:space="preserve">   </w:t>
      </w:r>
      <w:r w:rsidRPr="00DE0913">
        <w:rPr>
          <w:rFonts w:ascii="Times New Roman" w:hAnsi="Times New Roman" w:cs="Times New Roman"/>
          <w:b/>
          <w:sz w:val="48"/>
        </w:rPr>
        <w:t> </w:t>
      </w:r>
    </w:p>
    <w:p w:rsidR="001A020A" w:rsidRPr="00DE0913" w:rsidRDefault="001A020A" w:rsidP="001A02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B5184" w:rsidRPr="00DE0913" w:rsidRDefault="00BB5184" w:rsidP="00BB5184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Standard Chartered Bank International </w:t>
      </w:r>
      <w:r w:rsidRPr="00DE0913">
        <w:rPr>
          <w:rFonts w:ascii="Times New Roman" w:hAnsi="Times New Roman" w:cs="Times New Roman"/>
          <w:sz w:val="48"/>
        </w:rPr>
        <w:t>(Americas)</w:t>
      </w:r>
      <w:r w:rsidRPr="00DE0913">
        <w:rPr>
          <w:rFonts w:ascii="Times New Roman" w:hAnsi="Times New Roman" w:cs="Times New Roman"/>
          <w:b/>
          <w:sz w:val="48"/>
        </w:rPr>
        <w:t xml:space="preserve"> Ltd. </w:t>
      </w:r>
      <w:r w:rsidRPr="00DE0913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DE0913">
        <w:rPr>
          <w:rFonts w:ascii="Times New Roman" w:hAnsi="Times New Roman" w:cs="Times New Roman"/>
          <w:sz w:val="48"/>
        </w:rPr>
        <w:t>Lyac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 Venture Corp. Action: diversity-breach of fiduciary duty claim. Attorney for plaintiff: Laurence Edward Curran III. Filed Dec. 28. </w:t>
      </w:r>
      <w:proofErr w:type="gramStart"/>
      <w:r w:rsidRPr="00DE0913">
        <w:rPr>
          <w:rFonts w:ascii="Times New Roman" w:hAnsi="Times New Roman" w:cs="Times New Roman"/>
          <w:sz w:val="48"/>
        </w:rPr>
        <w:t>Case no. 12-09422.</w:t>
      </w:r>
      <w:proofErr w:type="gramEnd"/>
      <w:r w:rsidRPr="00DE0913">
        <w:rPr>
          <w:rFonts w:ascii="Times New Roman" w:hAnsi="Times New Roman" w:cs="Times New Roman"/>
          <w:sz w:val="48"/>
        </w:rPr>
        <w:t xml:space="preserve">   </w:t>
      </w:r>
      <w:r w:rsidRPr="00DE0913">
        <w:rPr>
          <w:rFonts w:ascii="Times New Roman" w:hAnsi="Times New Roman" w:cs="Times New Roman"/>
          <w:b/>
          <w:sz w:val="48"/>
        </w:rPr>
        <w:t> </w:t>
      </w:r>
    </w:p>
    <w:p w:rsidR="00804722" w:rsidRPr="00DE0913" w:rsidRDefault="00804722" w:rsidP="00804722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04722" w:rsidRPr="00DE0913" w:rsidRDefault="00804722" w:rsidP="00804722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Standard Chartered Bank International </w:t>
      </w:r>
      <w:r w:rsidRPr="00DE0913">
        <w:rPr>
          <w:rFonts w:ascii="Times New Roman" w:hAnsi="Times New Roman" w:cs="Times New Roman"/>
          <w:sz w:val="48"/>
        </w:rPr>
        <w:t>(Americas)</w:t>
      </w:r>
      <w:r w:rsidRPr="00DE0913">
        <w:rPr>
          <w:rFonts w:ascii="Times New Roman" w:hAnsi="Times New Roman" w:cs="Times New Roman"/>
          <w:b/>
          <w:sz w:val="48"/>
        </w:rPr>
        <w:t xml:space="preserve"> Ltd. </w:t>
      </w:r>
      <w:r w:rsidRPr="00DE0913">
        <w:rPr>
          <w:rFonts w:ascii="Times New Roman" w:hAnsi="Times New Roman" w:cs="Times New Roman"/>
          <w:sz w:val="48"/>
        </w:rPr>
        <w:t xml:space="preserve">Filed by Optic Blue Ltd. Action: securities fraud claim. Attorney for plaintiff: Curtis David Carlson. Filed Dec. 28. Case. </w:t>
      </w:r>
      <w:proofErr w:type="gramStart"/>
      <w:r w:rsidRPr="00DE0913">
        <w:rPr>
          <w:rFonts w:ascii="Times New Roman" w:hAnsi="Times New Roman" w:cs="Times New Roman"/>
          <w:sz w:val="48"/>
        </w:rPr>
        <w:t>no</w:t>
      </w:r>
      <w:proofErr w:type="gramEnd"/>
      <w:r w:rsidRPr="00DE0913">
        <w:rPr>
          <w:rFonts w:ascii="Times New Roman" w:hAnsi="Times New Roman" w:cs="Times New Roman"/>
          <w:sz w:val="48"/>
        </w:rPr>
        <w:t>. 12-09426.</w:t>
      </w:r>
    </w:p>
    <w:p w:rsidR="00BB5184" w:rsidRPr="00DE0913" w:rsidRDefault="00BB5184" w:rsidP="00BB518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B5184" w:rsidRPr="00DE0913" w:rsidRDefault="00BB5184" w:rsidP="00BB5184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Standard Chartered Bank International </w:t>
      </w:r>
      <w:r w:rsidRPr="00DE0913">
        <w:rPr>
          <w:rFonts w:ascii="Times New Roman" w:hAnsi="Times New Roman" w:cs="Times New Roman"/>
          <w:sz w:val="48"/>
        </w:rPr>
        <w:t>(Americas)</w:t>
      </w:r>
      <w:r w:rsidRPr="00DE0913">
        <w:rPr>
          <w:rFonts w:ascii="Times New Roman" w:hAnsi="Times New Roman" w:cs="Times New Roman"/>
          <w:b/>
          <w:sz w:val="48"/>
        </w:rPr>
        <w:t xml:space="preserve"> Ltd. </w:t>
      </w:r>
      <w:r w:rsidRPr="00DE0913">
        <w:rPr>
          <w:rFonts w:ascii="Times New Roman" w:hAnsi="Times New Roman" w:cs="Times New Roman"/>
          <w:sz w:val="48"/>
        </w:rPr>
        <w:t xml:space="preserve">Filed by Sara </w:t>
      </w:r>
      <w:proofErr w:type="spellStart"/>
      <w:r w:rsidRPr="00DE0913">
        <w:rPr>
          <w:rFonts w:ascii="Times New Roman" w:hAnsi="Times New Roman" w:cs="Times New Roman"/>
          <w:sz w:val="48"/>
        </w:rPr>
        <w:t>Boltvinik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 de </w:t>
      </w:r>
      <w:proofErr w:type="spellStart"/>
      <w:r w:rsidRPr="00DE0913">
        <w:rPr>
          <w:rFonts w:ascii="Times New Roman" w:hAnsi="Times New Roman" w:cs="Times New Roman"/>
          <w:sz w:val="48"/>
        </w:rPr>
        <w:t>Uziel</w:t>
      </w:r>
      <w:proofErr w:type="spellEnd"/>
      <w:r w:rsidRPr="00DE0913">
        <w:rPr>
          <w:rFonts w:ascii="Times New Roman" w:hAnsi="Times New Roman" w:cs="Times New Roman"/>
          <w:sz w:val="48"/>
        </w:rPr>
        <w:t>. Action: diversity-breach of fiduciary duty claim. Attorney for plaintiff: Laurence Edward Curran III</w:t>
      </w:r>
      <w:r w:rsidR="008A06CF" w:rsidRPr="00DE0913">
        <w:rPr>
          <w:rFonts w:ascii="Times New Roman" w:hAnsi="Times New Roman" w:cs="Times New Roman"/>
          <w:sz w:val="48"/>
        </w:rPr>
        <w:t xml:space="preserve">. Filed Dec. 28. Case. </w:t>
      </w:r>
      <w:proofErr w:type="gramStart"/>
      <w:r w:rsidR="008A06CF" w:rsidRPr="00DE0913">
        <w:rPr>
          <w:rFonts w:ascii="Times New Roman" w:hAnsi="Times New Roman" w:cs="Times New Roman"/>
          <w:sz w:val="48"/>
        </w:rPr>
        <w:t>n</w:t>
      </w:r>
      <w:r w:rsidRPr="00DE0913">
        <w:rPr>
          <w:rFonts w:ascii="Times New Roman" w:hAnsi="Times New Roman" w:cs="Times New Roman"/>
          <w:sz w:val="48"/>
        </w:rPr>
        <w:t>o</w:t>
      </w:r>
      <w:proofErr w:type="gramEnd"/>
      <w:r w:rsidR="008A06CF" w:rsidRPr="00DE0913">
        <w:rPr>
          <w:rFonts w:ascii="Times New Roman" w:hAnsi="Times New Roman" w:cs="Times New Roman"/>
          <w:sz w:val="48"/>
        </w:rPr>
        <w:t>.</w:t>
      </w:r>
      <w:r w:rsidRPr="00DE0913">
        <w:rPr>
          <w:rFonts w:ascii="Times New Roman" w:hAnsi="Times New Roman" w:cs="Times New Roman"/>
          <w:sz w:val="48"/>
        </w:rPr>
        <w:t xml:space="preserve"> 12-09423</w:t>
      </w:r>
    </w:p>
    <w:p w:rsidR="00804722" w:rsidRPr="00DE0913" w:rsidRDefault="00804722" w:rsidP="00804722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04722" w:rsidRPr="00DE0913" w:rsidRDefault="00804722" w:rsidP="00804722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Standard Chartered Bank International </w:t>
      </w:r>
      <w:r w:rsidRPr="00DE0913">
        <w:rPr>
          <w:rFonts w:ascii="Times New Roman" w:hAnsi="Times New Roman" w:cs="Times New Roman"/>
          <w:sz w:val="48"/>
        </w:rPr>
        <w:t>(Americas)</w:t>
      </w:r>
      <w:r w:rsidRPr="00DE0913">
        <w:rPr>
          <w:rFonts w:ascii="Times New Roman" w:hAnsi="Times New Roman" w:cs="Times New Roman"/>
          <w:b/>
          <w:sz w:val="48"/>
        </w:rPr>
        <w:t xml:space="preserve"> Ltd.</w:t>
      </w:r>
      <w:r w:rsidRPr="00DE0913">
        <w:rPr>
          <w:rFonts w:ascii="Times New Roman" w:hAnsi="Times New Roman" w:cs="Times New Roman"/>
          <w:sz w:val="48"/>
        </w:rPr>
        <w:t xml:space="preserve"> Filed by Skyworth Products Ltd. Action: diversity-breach of fiduciary duty claim. Attorney for plaintiff: Laurence Edward Curran III. Filed Dec. 28. Case. </w:t>
      </w:r>
      <w:proofErr w:type="gramStart"/>
      <w:r w:rsidRPr="00DE0913">
        <w:rPr>
          <w:rFonts w:ascii="Times New Roman" w:hAnsi="Times New Roman" w:cs="Times New Roman"/>
          <w:sz w:val="48"/>
        </w:rPr>
        <w:t>no</w:t>
      </w:r>
      <w:proofErr w:type="gramEnd"/>
      <w:r w:rsidRPr="00DE0913">
        <w:rPr>
          <w:rFonts w:ascii="Times New Roman" w:hAnsi="Times New Roman" w:cs="Times New Roman"/>
          <w:sz w:val="48"/>
        </w:rPr>
        <w:t>. 12-09427.</w:t>
      </w:r>
    </w:p>
    <w:p w:rsidR="00BB5184" w:rsidRPr="00DE0913" w:rsidRDefault="00BB5184" w:rsidP="00BB5184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B5184" w:rsidRPr="00DE0913" w:rsidRDefault="00BB5184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Standard Chartered Bank International </w:t>
      </w:r>
      <w:r w:rsidRPr="00DE0913">
        <w:rPr>
          <w:rFonts w:ascii="Times New Roman" w:hAnsi="Times New Roman" w:cs="Times New Roman"/>
          <w:sz w:val="48"/>
        </w:rPr>
        <w:t>(Americas)</w:t>
      </w:r>
      <w:r w:rsidRPr="00DE0913">
        <w:rPr>
          <w:rFonts w:ascii="Times New Roman" w:hAnsi="Times New Roman" w:cs="Times New Roman"/>
          <w:b/>
          <w:sz w:val="48"/>
        </w:rPr>
        <w:t xml:space="preserve"> Ltd. </w:t>
      </w:r>
      <w:r w:rsidRPr="00DE0913">
        <w:rPr>
          <w:rFonts w:ascii="Times New Roman" w:hAnsi="Times New Roman" w:cs="Times New Roman"/>
          <w:sz w:val="48"/>
        </w:rPr>
        <w:t xml:space="preserve">Filed by TRE-C S.A. Action: </w:t>
      </w:r>
      <w:r w:rsidR="00DF391F" w:rsidRPr="00DE0913">
        <w:rPr>
          <w:rFonts w:ascii="Times New Roman" w:hAnsi="Times New Roman" w:cs="Times New Roman"/>
          <w:sz w:val="48"/>
        </w:rPr>
        <w:t>Action: diversity-breach of fiduciary duty claim. Attorney for plaintiff: Laurence Edward Curran III</w:t>
      </w:r>
      <w:r w:rsidR="008A06CF" w:rsidRPr="00DE0913">
        <w:rPr>
          <w:rFonts w:ascii="Times New Roman" w:hAnsi="Times New Roman" w:cs="Times New Roman"/>
          <w:sz w:val="48"/>
        </w:rPr>
        <w:t xml:space="preserve">. Filed Dec. 28. Case. </w:t>
      </w:r>
      <w:proofErr w:type="gramStart"/>
      <w:r w:rsidR="008A06CF" w:rsidRPr="00DE0913">
        <w:rPr>
          <w:rFonts w:ascii="Times New Roman" w:hAnsi="Times New Roman" w:cs="Times New Roman"/>
          <w:sz w:val="48"/>
        </w:rPr>
        <w:t>n</w:t>
      </w:r>
      <w:r w:rsidR="00DF391F" w:rsidRPr="00DE0913">
        <w:rPr>
          <w:rFonts w:ascii="Times New Roman" w:hAnsi="Times New Roman" w:cs="Times New Roman"/>
          <w:sz w:val="48"/>
        </w:rPr>
        <w:t>o</w:t>
      </w:r>
      <w:proofErr w:type="gramEnd"/>
      <w:r w:rsidR="008A06CF" w:rsidRPr="00DE0913">
        <w:rPr>
          <w:rFonts w:ascii="Times New Roman" w:hAnsi="Times New Roman" w:cs="Times New Roman"/>
          <w:sz w:val="48"/>
        </w:rPr>
        <w:t>.</w:t>
      </w:r>
      <w:r w:rsidR="00DF391F" w:rsidRPr="00DE0913">
        <w:rPr>
          <w:rFonts w:ascii="Times New Roman" w:hAnsi="Times New Roman" w:cs="Times New Roman"/>
          <w:sz w:val="48"/>
        </w:rPr>
        <w:t xml:space="preserve"> 12-09425.</w:t>
      </w:r>
    </w:p>
    <w:p w:rsidR="00DF391F" w:rsidRPr="00DE0913" w:rsidRDefault="00DF391F" w:rsidP="00DF391F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15799" w:rsidRPr="00DE0913" w:rsidRDefault="00E15799" w:rsidP="00DF391F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>Tappers Fine Jewelry</w:t>
      </w:r>
      <w:r w:rsidR="009F406A" w:rsidRPr="00DE0913">
        <w:rPr>
          <w:rFonts w:ascii="Times New Roman" w:hAnsi="Times New Roman" w:cs="Times New Roman"/>
          <w:b/>
          <w:sz w:val="48"/>
        </w:rPr>
        <w:t xml:space="preserve"> Inc., et al.</w:t>
      </w:r>
      <w:r w:rsidR="008A06CF" w:rsidRPr="00DE0913">
        <w:rPr>
          <w:rFonts w:ascii="Times New Roman" w:hAnsi="Times New Roman" w:cs="Times New Roman"/>
          <w:b/>
          <w:sz w:val="48"/>
        </w:rPr>
        <w:t xml:space="preserve"> </w:t>
      </w:r>
      <w:r w:rsidR="008A06CF" w:rsidRPr="00DE0913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="008A06CF" w:rsidRPr="00DE0913">
        <w:rPr>
          <w:rFonts w:ascii="Times New Roman" w:hAnsi="Times New Roman" w:cs="Times New Roman"/>
          <w:sz w:val="48"/>
        </w:rPr>
        <w:t>A'Lor</w:t>
      </w:r>
      <w:proofErr w:type="spellEnd"/>
      <w:r w:rsidR="008A06CF" w:rsidRPr="00DE0913">
        <w:rPr>
          <w:rFonts w:ascii="Times New Roman" w:hAnsi="Times New Roman" w:cs="Times New Roman"/>
          <w:sz w:val="48"/>
        </w:rPr>
        <w:t xml:space="preserve"> International Ltd. Action: motion to compel claim. Attorney for plaintiff: William Joseph Brennan. Filed Dec. 26. </w:t>
      </w:r>
      <w:proofErr w:type="gramStart"/>
      <w:r w:rsidR="008A06CF" w:rsidRPr="00DE0913">
        <w:rPr>
          <w:rFonts w:ascii="Times New Roman" w:hAnsi="Times New Roman" w:cs="Times New Roman"/>
          <w:sz w:val="48"/>
        </w:rPr>
        <w:t>Case no. 12-00410.</w:t>
      </w:r>
      <w:proofErr w:type="gramEnd"/>
    </w:p>
    <w:p w:rsidR="00DF391F" w:rsidRPr="00DE0913" w:rsidRDefault="00DF391F" w:rsidP="00DF391F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A020A" w:rsidRPr="00DE0913" w:rsidRDefault="001A020A" w:rsidP="001A020A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DE0913">
        <w:rPr>
          <w:rFonts w:ascii="Times New Roman" w:hAnsi="Times New Roman" w:cs="Times New Roman"/>
          <w:b/>
          <w:sz w:val="48"/>
        </w:rPr>
        <w:t>Trefin</w:t>
      </w:r>
      <w:proofErr w:type="spellEnd"/>
      <w:r w:rsidRPr="00DE0913">
        <w:rPr>
          <w:rFonts w:ascii="Times New Roman" w:hAnsi="Times New Roman" w:cs="Times New Roman"/>
          <w:b/>
          <w:sz w:val="48"/>
        </w:rPr>
        <w:t xml:space="preserve"> Tankers Ltd. </w:t>
      </w:r>
      <w:r w:rsidRPr="00DE0913">
        <w:rPr>
          <w:rFonts w:ascii="Times New Roman" w:hAnsi="Times New Roman" w:cs="Times New Roman"/>
          <w:sz w:val="48"/>
        </w:rPr>
        <w:t xml:space="preserve">Filed by Crystal Pool AS. Action: admiralty claim. Attorney for plaintiff: Christopher Rocco Nolan. Filed Dec. 27. </w:t>
      </w:r>
      <w:proofErr w:type="gramStart"/>
      <w:r w:rsidRPr="00DE0913">
        <w:rPr>
          <w:rFonts w:ascii="Times New Roman" w:hAnsi="Times New Roman" w:cs="Times New Roman"/>
          <w:sz w:val="48"/>
        </w:rPr>
        <w:t>Case no. 12-09417.</w:t>
      </w:r>
      <w:proofErr w:type="gramEnd"/>
      <w:r w:rsidRPr="00DE0913">
        <w:rPr>
          <w:rFonts w:ascii="Times New Roman" w:hAnsi="Times New Roman" w:cs="Times New Roman"/>
          <w:sz w:val="48"/>
        </w:rPr>
        <w:t xml:space="preserve"> </w:t>
      </w:r>
    </w:p>
    <w:p w:rsidR="001A020A" w:rsidRPr="00DE0913" w:rsidRDefault="001A020A" w:rsidP="001A020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B5184" w:rsidRPr="00DE0913" w:rsidRDefault="00BB5184" w:rsidP="001A020A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Deeds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Above $1 million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450 Riverdale Avenue L.L.C., </w:t>
      </w:r>
      <w:r w:rsidRPr="00DE0913">
        <w:rPr>
          <w:sz w:val="48"/>
        </w:rPr>
        <w:t xml:space="preserve">Yonkers. Seller: </w:t>
      </w:r>
      <w:proofErr w:type="spellStart"/>
      <w:r w:rsidRPr="00DE0913">
        <w:rPr>
          <w:sz w:val="48"/>
        </w:rPr>
        <w:t>Shiqere</w:t>
      </w:r>
      <w:proofErr w:type="spellEnd"/>
      <w:r w:rsidRPr="00DE0913">
        <w:rPr>
          <w:sz w:val="48"/>
        </w:rPr>
        <w:t xml:space="preserve"> </w:t>
      </w:r>
      <w:proofErr w:type="spellStart"/>
      <w:r w:rsidRPr="00DE0913">
        <w:rPr>
          <w:sz w:val="48"/>
        </w:rPr>
        <w:t>Mulosmonaj</w:t>
      </w:r>
      <w:proofErr w:type="spellEnd"/>
      <w:r w:rsidRPr="00DE0913">
        <w:rPr>
          <w:sz w:val="48"/>
        </w:rPr>
        <w:t>, et al, Yonkers. Property: 450 Riverdale Ave., Yonkers. Amount: $1.1 million.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Cartus</w:t>
      </w:r>
      <w:proofErr w:type="spellEnd"/>
      <w:r w:rsidRPr="00DE0913">
        <w:rPr>
          <w:b/>
          <w:sz w:val="48"/>
        </w:rPr>
        <w:t xml:space="preserve"> Corp., </w:t>
      </w:r>
      <w:r w:rsidRPr="00DE0913">
        <w:rPr>
          <w:sz w:val="48"/>
        </w:rPr>
        <w:t xml:space="preserve">Danbury, Conn. Seller: Frederick </w:t>
      </w:r>
      <w:proofErr w:type="spellStart"/>
      <w:r w:rsidRPr="00DE0913">
        <w:rPr>
          <w:sz w:val="48"/>
        </w:rPr>
        <w:t>Lamster</w:t>
      </w:r>
      <w:proofErr w:type="spellEnd"/>
      <w:r w:rsidRPr="00DE0913">
        <w:rPr>
          <w:sz w:val="48"/>
        </w:rPr>
        <w:t xml:space="preserve">, et al, </w:t>
      </w:r>
      <w:proofErr w:type="gramStart"/>
      <w:r w:rsidRPr="00DE0913">
        <w:rPr>
          <w:sz w:val="48"/>
        </w:rPr>
        <w:t>Larchmont</w:t>
      </w:r>
      <w:proofErr w:type="gramEnd"/>
      <w:r w:rsidRPr="00DE0913">
        <w:rPr>
          <w:sz w:val="48"/>
        </w:rPr>
        <w:t>. Property: 16 Hazel Lane, Mamaroneck. Amount: $2.5 million.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Cypress Ossining L.L.C., </w:t>
      </w:r>
      <w:r w:rsidRPr="00DE0913">
        <w:rPr>
          <w:sz w:val="48"/>
        </w:rPr>
        <w:t>Los Altos, Calif. Seller: Ossining Rx Development L.L.C., Tarrytown. Property: 78 Croton Ave., Ossining. Amount: $11.8 million. Filed Dec.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Engel </w:t>
      </w:r>
      <w:proofErr w:type="spellStart"/>
      <w:r w:rsidRPr="00DE0913">
        <w:rPr>
          <w:b/>
          <w:sz w:val="48"/>
        </w:rPr>
        <w:t>Burman</w:t>
      </w:r>
      <w:proofErr w:type="spellEnd"/>
      <w:r w:rsidRPr="00DE0913">
        <w:rPr>
          <w:b/>
          <w:sz w:val="48"/>
        </w:rPr>
        <w:t xml:space="preserve"> at Armonk L.L.C., </w:t>
      </w:r>
      <w:r w:rsidRPr="00DE0913">
        <w:rPr>
          <w:sz w:val="48"/>
        </w:rPr>
        <w:t>Garden City. Seller: Westchester 90 Associates L.L.C., Armonk. Property: 90 Business Park Drive, North Castle. Amount: $5.5 million.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Pasech</w:t>
      </w:r>
      <w:proofErr w:type="spellEnd"/>
      <w:r w:rsidRPr="00DE0913">
        <w:rPr>
          <w:b/>
          <w:sz w:val="48"/>
        </w:rPr>
        <w:t xml:space="preserve"> Inc., </w:t>
      </w:r>
      <w:r w:rsidRPr="00DE0913">
        <w:rPr>
          <w:sz w:val="48"/>
        </w:rPr>
        <w:t xml:space="preserve">Tarrytown. Seller: </w:t>
      </w:r>
      <w:proofErr w:type="spellStart"/>
      <w:r w:rsidRPr="00DE0913">
        <w:rPr>
          <w:sz w:val="48"/>
        </w:rPr>
        <w:t>Tamaras</w:t>
      </w:r>
      <w:proofErr w:type="spellEnd"/>
      <w:r w:rsidRPr="00DE0913">
        <w:rPr>
          <w:sz w:val="48"/>
        </w:rPr>
        <w:t xml:space="preserve"> Real Estate L.L.C., Elmsford. Property: 530 Saw Mill River Road, </w:t>
      </w:r>
      <w:proofErr w:type="spellStart"/>
      <w:r w:rsidRPr="00DE0913">
        <w:rPr>
          <w:sz w:val="48"/>
        </w:rPr>
        <w:t>Greenburgh</w:t>
      </w:r>
      <w:proofErr w:type="spellEnd"/>
      <w:r w:rsidRPr="00DE0913">
        <w:rPr>
          <w:sz w:val="48"/>
        </w:rPr>
        <w:t>. Amount: $1.8 million. Filed Dec. 27.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Raquette</w:t>
      </w:r>
      <w:proofErr w:type="spellEnd"/>
      <w:r w:rsidRPr="00DE0913">
        <w:rPr>
          <w:b/>
          <w:sz w:val="48"/>
        </w:rPr>
        <w:t xml:space="preserve"> Lake Camps Inc., </w:t>
      </w:r>
      <w:r w:rsidRPr="00DE0913">
        <w:rPr>
          <w:sz w:val="48"/>
        </w:rPr>
        <w:t xml:space="preserve">Bedford. Seller: Kathryn </w:t>
      </w:r>
      <w:proofErr w:type="spellStart"/>
      <w:r w:rsidRPr="00DE0913">
        <w:rPr>
          <w:sz w:val="48"/>
        </w:rPr>
        <w:t>Lapidus</w:t>
      </w:r>
      <w:proofErr w:type="spellEnd"/>
      <w:r w:rsidRPr="00DE0913">
        <w:rPr>
          <w:sz w:val="48"/>
        </w:rPr>
        <w:t xml:space="preserve">, Bedford. Property: 452 </w:t>
      </w:r>
      <w:proofErr w:type="spellStart"/>
      <w:r w:rsidRPr="00DE0913">
        <w:rPr>
          <w:sz w:val="48"/>
        </w:rPr>
        <w:t>Succabone</w:t>
      </w:r>
      <w:proofErr w:type="spellEnd"/>
      <w:r w:rsidRPr="00DE0913">
        <w:rPr>
          <w:sz w:val="48"/>
        </w:rPr>
        <w:t xml:space="preserve"> Road, Bedford. Amount: $1.4 million. Filed Dec. 28.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The County of Westchester, </w:t>
      </w:r>
      <w:r w:rsidRPr="00DE0913">
        <w:rPr>
          <w:sz w:val="48"/>
        </w:rPr>
        <w:t>White Plains.</w:t>
      </w:r>
      <w:proofErr w:type="gramEnd"/>
      <w:r w:rsidRPr="00DE0913">
        <w:rPr>
          <w:sz w:val="48"/>
        </w:rPr>
        <w:t xml:space="preserve"> Seller: June Road Development L.L.C., Elmsford. Property: 256-258 June Road, North Salem. Amount: $4 million. Filed Dec.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The Marian CRC Group Inc., </w:t>
      </w:r>
      <w:r w:rsidRPr="00DE0913">
        <w:rPr>
          <w:sz w:val="48"/>
        </w:rPr>
        <w:t>South Nyack. Seller: Wow Associates L.P., Croton-on-Hudson. Property: 1300 Journey’s End Road, Yorktown. Amount: $5.5 million. Filed Dec. 26.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Below $1 million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15 River Street L.L.C., </w:t>
      </w:r>
      <w:r w:rsidRPr="00DE0913">
        <w:rPr>
          <w:sz w:val="48"/>
        </w:rPr>
        <w:t>Rye. Seller: Emergency Beacon Corp., New Rochelle. Property: 13-15 River St., New Rochelle. Amount: $999,000. Filed Dec. 27.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36 </w:t>
      </w:r>
      <w:proofErr w:type="spellStart"/>
      <w:r w:rsidRPr="00DE0913">
        <w:rPr>
          <w:b/>
          <w:sz w:val="48"/>
        </w:rPr>
        <w:t>Cotswolds</w:t>
      </w:r>
      <w:proofErr w:type="spellEnd"/>
      <w:r w:rsidRPr="00DE0913">
        <w:rPr>
          <w:b/>
          <w:sz w:val="48"/>
        </w:rPr>
        <w:t xml:space="preserve"> Associates L.L.C., </w:t>
      </w:r>
      <w:r w:rsidRPr="00DE0913">
        <w:rPr>
          <w:sz w:val="48"/>
        </w:rPr>
        <w:t xml:space="preserve">North Salem. Seller: Andrew </w:t>
      </w:r>
      <w:proofErr w:type="spellStart"/>
      <w:r w:rsidRPr="00DE0913">
        <w:rPr>
          <w:sz w:val="48"/>
        </w:rPr>
        <w:t>Turi</w:t>
      </w:r>
      <w:proofErr w:type="spellEnd"/>
      <w:r w:rsidRPr="00DE0913">
        <w:rPr>
          <w:sz w:val="48"/>
        </w:rPr>
        <w:t>, North Salem. Property: 36 Cotswold Drive, North Salem. Amount: $450,000. Filed Dec. 28.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45 Cushman L.L.C., </w:t>
      </w:r>
      <w:r w:rsidRPr="00DE0913">
        <w:rPr>
          <w:sz w:val="48"/>
        </w:rPr>
        <w:t>Scarsdale.</w:t>
      </w:r>
      <w:proofErr w:type="gramEnd"/>
      <w:r w:rsidRPr="00DE0913">
        <w:rPr>
          <w:sz w:val="48"/>
        </w:rPr>
        <w:t xml:space="preserve"> Seller: Robert T. </w:t>
      </w:r>
      <w:proofErr w:type="spellStart"/>
      <w:r w:rsidRPr="00DE0913">
        <w:rPr>
          <w:sz w:val="48"/>
        </w:rPr>
        <w:t>Sholz</w:t>
      </w:r>
      <w:proofErr w:type="spellEnd"/>
      <w:r w:rsidRPr="00DE0913">
        <w:rPr>
          <w:sz w:val="48"/>
        </w:rPr>
        <w:t>, Scarsdale. Property: 18 Butler Road, Scarsdale. Amount: $450,000.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A and M Construction and Maintaining Corp., </w:t>
      </w:r>
      <w:r w:rsidRPr="00DE0913">
        <w:rPr>
          <w:sz w:val="48"/>
        </w:rPr>
        <w:t>Elmsford.</w:t>
      </w:r>
      <w:proofErr w:type="gramEnd"/>
      <w:r w:rsidRPr="00DE0913">
        <w:rPr>
          <w:sz w:val="48"/>
        </w:rPr>
        <w:t xml:space="preserve"> Seller: Gail </w:t>
      </w:r>
      <w:proofErr w:type="spellStart"/>
      <w:r w:rsidRPr="00DE0913">
        <w:rPr>
          <w:sz w:val="48"/>
        </w:rPr>
        <w:t>Bove</w:t>
      </w:r>
      <w:proofErr w:type="spellEnd"/>
      <w:r w:rsidRPr="00DE0913">
        <w:rPr>
          <w:sz w:val="48"/>
        </w:rPr>
        <w:t>, Mahopac. Property: 2 Mulberry St., Yonkers. Amount: $405,000. Filed Dec. 28.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Blue Horseshoe Private Equity L.L.C., </w:t>
      </w:r>
      <w:r w:rsidRPr="00DE0913">
        <w:rPr>
          <w:sz w:val="48"/>
        </w:rPr>
        <w:t>Charlton. Seller: Shawnee Properties Inc., Harrison. Property: 417 Halstead Ave., Harrison. Amount: $450,000. Filed Dec.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Callu</w:t>
      </w:r>
      <w:proofErr w:type="spellEnd"/>
      <w:r w:rsidRPr="00DE0913">
        <w:rPr>
          <w:b/>
          <w:sz w:val="48"/>
        </w:rPr>
        <w:t xml:space="preserve"> II L.L.C., </w:t>
      </w:r>
      <w:r w:rsidRPr="00DE0913">
        <w:rPr>
          <w:sz w:val="48"/>
        </w:rPr>
        <w:t xml:space="preserve">Yorktown Heights. Seller: Janet </w:t>
      </w:r>
      <w:proofErr w:type="spellStart"/>
      <w:r w:rsidRPr="00DE0913">
        <w:rPr>
          <w:sz w:val="48"/>
        </w:rPr>
        <w:t>Antonini</w:t>
      </w:r>
      <w:proofErr w:type="spellEnd"/>
      <w:r w:rsidRPr="00DE0913">
        <w:rPr>
          <w:sz w:val="48"/>
        </w:rPr>
        <w:t>, Peekskill. Property: 306 Highland Ave., Peekskill. Amount: $209,999. Filed Dec.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Cartus</w:t>
      </w:r>
      <w:proofErr w:type="spellEnd"/>
      <w:r w:rsidRPr="00DE0913">
        <w:rPr>
          <w:b/>
          <w:sz w:val="48"/>
        </w:rPr>
        <w:t xml:space="preserve"> Corp., </w:t>
      </w:r>
      <w:r w:rsidRPr="00DE0913">
        <w:rPr>
          <w:sz w:val="48"/>
        </w:rPr>
        <w:t xml:space="preserve">Danbury, Conn. Seller: Nicholas Whitehouse, et al, </w:t>
      </w:r>
      <w:proofErr w:type="gramStart"/>
      <w:r w:rsidRPr="00DE0913">
        <w:rPr>
          <w:sz w:val="48"/>
        </w:rPr>
        <w:t>Yorktown</w:t>
      </w:r>
      <w:proofErr w:type="gramEnd"/>
      <w:r w:rsidRPr="00DE0913">
        <w:rPr>
          <w:sz w:val="48"/>
        </w:rPr>
        <w:t xml:space="preserve"> Heights. Property: 672 </w:t>
      </w:r>
      <w:proofErr w:type="spellStart"/>
      <w:r w:rsidRPr="00DE0913">
        <w:rPr>
          <w:sz w:val="48"/>
        </w:rPr>
        <w:t>Oakside</w:t>
      </w:r>
      <w:proofErr w:type="spellEnd"/>
      <w:r w:rsidRPr="00DE0913">
        <w:rPr>
          <w:sz w:val="48"/>
        </w:rPr>
        <w:t xml:space="preserve"> Road, Yorktown. Amount: $338,750. Filed Dec. 24.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Equicredit</w:t>
      </w:r>
      <w:proofErr w:type="spellEnd"/>
      <w:r w:rsidRPr="00DE0913">
        <w:rPr>
          <w:b/>
          <w:sz w:val="48"/>
        </w:rPr>
        <w:t xml:space="preserve"> Corporation of America, </w:t>
      </w:r>
      <w:r w:rsidRPr="00DE0913">
        <w:rPr>
          <w:sz w:val="48"/>
        </w:rPr>
        <w:t xml:space="preserve">Salt Lake City, Utah. Seller: Kenneth L. Bunting, White Plains. Property: 55 Riverdale Ave., </w:t>
      </w:r>
      <w:proofErr w:type="spellStart"/>
      <w:r w:rsidRPr="00DE0913">
        <w:rPr>
          <w:sz w:val="48"/>
        </w:rPr>
        <w:t>Greenburgh</w:t>
      </w:r>
      <w:proofErr w:type="spellEnd"/>
      <w:r w:rsidRPr="00DE0913">
        <w:rPr>
          <w:sz w:val="48"/>
        </w:rPr>
        <w:t>. Amount: $294,825. Filed Dec.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Friends and Family Summer Camp L.L.C., </w:t>
      </w:r>
      <w:r w:rsidRPr="00DE0913">
        <w:rPr>
          <w:sz w:val="48"/>
        </w:rPr>
        <w:t>New City.</w:t>
      </w:r>
      <w:proofErr w:type="gramEnd"/>
      <w:r w:rsidRPr="00DE0913">
        <w:rPr>
          <w:sz w:val="48"/>
        </w:rPr>
        <w:t xml:space="preserve"> Seller: Raquel G. Vargas, Yonkers. Property: 325 N. Broadway, Yonkers. Amount: $205,000.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Global Real Estate U.S.A. Inc., </w:t>
      </w:r>
      <w:r w:rsidRPr="00DE0913">
        <w:rPr>
          <w:sz w:val="48"/>
        </w:rPr>
        <w:t>New York</w:t>
      </w:r>
      <w:r w:rsidR="00DE0913">
        <w:rPr>
          <w:sz w:val="48"/>
        </w:rPr>
        <w:t xml:space="preserve"> City</w:t>
      </w:r>
      <w:r w:rsidRPr="00DE0913">
        <w:rPr>
          <w:sz w:val="48"/>
        </w:rPr>
        <w:t>. Seller: General Enterprise Inc., New York</w:t>
      </w:r>
      <w:r w:rsidR="00DE0913">
        <w:rPr>
          <w:sz w:val="48"/>
        </w:rPr>
        <w:t xml:space="preserve"> City</w:t>
      </w:r>
      <w:r w:rsidRPr="00DE0913">
        <w:rPr>
          <w:sz w:val="48"/>
        </w:rPr>
        <w:t xml:space="preserve">. Property: 81 </w:t>
      </w:r>
      <w:proofErr w:type="spellStart"/>
      <w:r w:rsidRPr="00DE0913">
        <w:rPr>
          <w:sz w:val="48"/>
        </w:rPr>
        <w:t>Ewart</w:t>
      </w:r>
      <w:proofErr w:type="spellEnd"/>
      <w:r w:rsidRPr="00DE0913">
        <w:rPr>
          <w:sz w:val="48"/>
        </w:rPr>
        <w:t xml:space="preserve"> St., Eastchester. Amount: $645,000. Filed Dec. 27.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Hayden Hewett Properties L.L.C., </w:t>
      </w:r>
      <w:r w:rsidRPr="00DE0913">
        <w:rPr>
          <w:sz w:val="48"/>
        </w:rPr>
        <w:t>Croton-on-Hudson.</w:t>
      </w:r>
      <w:proofErr w:type="gramEnd"/>
      <w:r w:rsidRPr="00DE0913">
        <w:rPr>
          <w:sz w:val="48"/>
        </w:rPr>
        <w:t xml:space="preserve"> Seller: Alice </w:t>
      </w:r>
      <w:proofErr w:type="spellStart"/>
      <w:r w:rsidRPr="00DE0913">
        <w:rPr>
          <w:sz w:val="48"/>
        </w:rPr>
        <w:t>Widmer</w:t>
      </w:r>
      <w:proofErr w:type="spellEnd"/>
      <w:r w:rsidRPr="00DE0913">
        <w:rPr>
          <w:sz w:val="48"/>
        </w:rPr>
        <w:t xml:space="preserve">, Somers. Property: 11 Cook Lane, </w:t>
      </w:r>
      <w:proofErr w:type="spellStart"/>
      <w:r w:rsidRPr="00DE0913">
        <w:rPr>
          <w:sz w:val="48"/>
        </w:rPr>
        <w:t>Cortlandt</w:t>
      </w:r>
      <w:proofErr w:type="spellEnd"/>
      <w:r w:rsidRPr="00DE0913">
        <w:rPr>
          <w:sz w:val="48"/>
        </w:rPr>
        <w:t>. Amount: $220,000. Filed Dec.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HSBC Bank USA N.A. </w:t>
      </w:r>
      <w:r w:rsidRPr="00DE0913">
        <w:rPr>
          <w:sz w:val="48"/>
        </w:rPr>
        <w:t xml:space="preserve">Seller: Joseph P. </w:t>
      </w:r>
      <w:proofErr w:type="spellStart"/>
      <w:r w:rsidRPr="00DE0913">
        <w:rPr>
          <w:sz w:val="48"/>
        </w:rPr>
        <w:t>Abinant</w:t>
      </w:r>
      <w:proofErr w:type="spellEnd"/>
      <w:r w:rsidRPr="00DE0913">
        <w:rPr>
          <w:sz w:val="48"/>
        </w:rPr>
        <w:t xml:space="preserve"> Sr., Scarsdale. Property: 14 </w:t>
      </w:r>
      <w:proofErr w:type="spellStart"/>
      <w:r w:rsidRPr="00DE0913">
        <w:rPr>
          <w:sz w:val="48"/>
        </w:rPr>
        <w:t>Raybrook</w:t>
      </w:r>
      <w:proofErr w:type="spellEnd"/>
      <w:r w:rsidRPr="00DE0913">
        <w:rPr>
          <w:sz w:val="48"/>
        </w:rPr>
        <w:t xml:space="preserve"> Place, Yonkers. Amount: $506,133. Filed Dec. 24.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N and G Realty of Westchester L.L.C., </w:t>
      </w:r>
      <w:r w:rsidRPr="00DE0913">
        <w:rPr>
          <w:sz w:val="48"/>
        </w:rPr>
        <w:t>Mount Vernon.</w:t>
      </w:r>
      <w:proofErr w:type="gramEnd"/>
      <w:r w:rsidRPr="00DE0913">
        <w:rPr>
          <w:sz w:val="48"/>
        </w:rPr>
        <w:t xml:space="preserve"> Seller: Jo-Lin Realty L.L.C., Mount Vernon. Property: 214 S. Terrace Ave., Mount Vernon. Amount: $450,000.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Praise God Corporation of New York, </w:t>
      </w:r>
      <w:r w:rsidRPr="00DE0913">
        <w:rPr>
          <w:sz w:val="48"/>
        </w:rPr>
        <w:t xml:space="preserve">Bronx. Seller: </w:t>
      </w:r>
      <w:proofErr w:type="spellStart"/>
      <w:r w:rsidRPr="00DE0913">
        <w:rPr>
          <w:sz w:val="48"/>
        </w:rPr>
        <w:t>Catalic</w:t>
      </w:r>
      <w:proofErr w:type="spellEnd"/>
      <w:r w:rsidRPr="00DE0913">
        <w:rPr>
          <w:sz w:val="48"/>
        </w:rPr>
        <w:t xml:space="preserve"> Realty Corp., Bronx. Property: 132 Beech St., Yonkers. Amount: $70,000. Filed Dec. 27.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Rainy Day Associates L.L.C., </w:t>
      </w:r>
      <w:r w:rsidRPr="00DE0913">
        <w:rPr>
          <w:sz w:val="48"/>
        </w:rPr>
        <w:t>New Windsor. Seller: Jean B. Dunning, Yorktown. Property: 1745 Central St., Yorktown. Amount: $170,000. Filed Dec. 21.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SDJ Westchester Realty Inc., </w:t>
      </w:r>
      <w:r w:rsidRPr="00DE0913">
        <w:rPr>
          <w:sz w:val="48"/>
        </w:rPr>
        <w:t xml:space="preserve">Mamaroneck. Seller: Jared </w:t>
      </w:r>
      <w:proofErr w:type="spellStart"/>
      <w:r w:rsidRPr="00DE0913">
        <w:rPr>
          <w:sz w:val="48"/>
        </w:rPr>
        <w:t>Andreassi</w:t>
      </w:r>
      <w:proofErr w:type="spellEnd"/>
      <w:r w:rsidRPr="00DE0913">
        <w:rPr>
          <w:sz w:val="48"/>
        </w:rPr>
        <w:t>, Mamaroneck. Property: 428 Beach Ave., Rye. Amount: $419,064.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Silvio</w:t>
      </w:r>
      <w:proofErr w:type="spellEnd"/>
      <w:r w:rsidRPr="00DE0913">
        <w:rPr>
          <w:b/>
          <w:sz w:val="48"/>
        </w:rPr>
        <w:t xml:space="preserve"> Management Corp., </w:t>
      </w:r>
      <w:r w:rsidRPr="00DE0913">
        <w:rPr>
          <w:sz w:val="48"/>
        </w:rPr>
        <w:t xml:space="preserve">Thornwood. Seller: </w:t>
      </w:r>
      <w:proofErr w:type="spellStart"/>
      <w:r w:rsidRPr="00DE0913">
        <w:rPr>
          <w:sz w:val="48"/>
        </w:rPr>
        <w:t>Hallic</w:t>
      </w:r>
      <w:proofErr w:type="spellEnd"/>
      <w:r w:rsidRPr="00DE0913">
        <w:rPr>
          <w:sz w:val="48"/>
        </w:rPr>
        <w:t xml:space="preserve"> Place Development L.L.C., White Plains. Property: 341 Route 202, Somers. Amount: $600,000. Filed Dec. 31.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Tappan </w:t>
      </w:r>
      <w:proofErr w:type="spellStart"/>
      <w:r w:rsidRPr="00DE0913">
        <w:rPr>
          <w:b/>
          <w:sz w:val="48"/>
        </w:rPr>
        <w:t>Manour</w:t>
      </w:r>
      <w:proofErr w:type="spellEnd"/>
      <w:r w:rsidRPr="00DE0913">
        <w:rPr>
          <w:b/>
          <w:sz w:val="48"/>
        </w:rPr>
        <w:t xml:space="preserve"> Associates L.L.C., </w:t>
      </w:r>
      <w:r w:rsidRPr="00DE0913">
        <w:rPr>
          <w:sz w:val="48"/>
        </w:rPr>
        <w:t xml:space="preserve">Rye. Seller: Purchase Street Associates L.L.C., Rye. Property: 330 S. Broadway C6, </w:t>
      </w:r>
      <w:proofErr w:type="spellStart"/>
      <w:r w:rsidRPr="00DE0913">
        <w:rPr>
          <w:sz w:val="48"/>
        </w:rPr>
        <w:t>Greenburgh</w:t>
      </w:r>
      <w:proofErr w:type="spellEnd"/>
      <w:r w:rsidRPr="00DE0913">
        <w:rPr>
          <w:sz w:val="48"/>
        </w:rPr>
        <w:t>. Amount: $154,000. Filed Dec. 27.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TDJ Contracting Corp., </w:t>
      </w:r>
      <w:r w:rsidRPr="00DE0913">
        <w:rPr>
          <w:sz w:val="48"/>
        </w:rPr>
        <w:t xml:space="preserve">Scarsdale. Seller: Phyllis M. </w:t>
      </w:r>
      <w:proofErr w:type="spellStart"/>
      <w:r w:rsidRPr="00DE0913">
        <w:rPr>
          <w:sz w:val="48"/>
        </w:rPr>
        <w:t>Fross</w:t>
      </w:r>
      <w:proofErr w:type="spellEnd"/>
      <w:r w:rsidRPr="00DE0913">
        <w:rPr>
          <w:sz w:val="48"/>
        </w:rPr>
        <w:t>, Sleepy Hollow. Property: 9A Hamilton Road, Scarsdale. Amount: $452,000. Filed Dec. 28.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Yannel</w:t>
      </w:r>
      <w:proofErr w:type="spellEnd"/>
      <w:r w:rsidRPr="00DE0913">
        <w:rPr>
          <w:b/>
          <w:sz w:val="48"/>
        </w:rPr>
        <w:t xml:space="preserve"> Properties Inc., </w:t>
      </w:r>
      <w:r w:rsidRPr="00DE0913">
        <w:rPr>
          <w:sz w:val="48"/>
        </w:rPr>
        <w:t>Scarsdale. Seller: Elide Properties L.L.C., Eastchester. Property: 80 Maple St., Eastchester. Amount: $690,000. Filed Dec. 31.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Judgments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1 Family Grocery Inc., </w:t>
      </w:r>
      <w:r w:rsidRPr="00DE0913">
        <w:rPr>
          <w:sz w:val="48"/>
        </w:rPr>
        <w:t>Yonkers.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 xml:space="preserve">$2,000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166B Mamaroneck Avenue Restaurant Inc., </w:t>
      </w:r>
      <w:r w:rsidRPr="00DE0913">
        <w:rPr>
          <w:sz w:val="48"/>
        </w:rPr>
        <w:t xml:space="preserve">White Plains.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33 South Broadway L.L.C., </w:t>
      </w:r>
      <w:r w:rsidRPr="00DE0913">
        <w:rPr>
          <w:sz w:val="48"/>
        </w:rPr>
        <w:t>Yonkers.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 xml:space="preserve">$829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A-3 Photo Studio and Gifts Inc., </w:t>
      </w:r>
      <w:r w:rsidRPr="00DE0913">
        <w:rPr>
          <w:sz w:val="48"/>
        </w:rPr>
        <w:t>Port Chester.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Above Par Inc., </w:t>
      </w:r>
      <w:r w:rsidRPr="00DE0913">
        <w:rPr>
          <w:sz w:val="48"/>
        </w:rPr>
        <w:t xml:space="preserve">Rye. </w:t>
      </w:r>
      <w:proofErr w:type="gramStart"/>
      <w:r w:rsidRPr="00DE0913">
        <w:rPr>
          <w:sz w:val="48"/>
        </w:rPr>
        <w:t xml:space="preserve">$646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American Compaction Systems Inc., </w:t>
      </w:r>
      <w:r w:rsidRPr="00DE0913">
        <w:rPr>
          <w:sz w:val="48"/>
        </w:rPr>
        <w:t xml:space="preserve">Elmsford. </w:t>
      </w:r>
      <w:proofErr w:type="gramStart"/>
      <w:r w:rsidRPr="00DE0913">
        <w:rPr>
          <w:sz w:val="48"/>
        </w:rPr>
        <w:t xml:space="preserve">$877,425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br/>
      </w:r>
      <w:r w:rsidRPr="00DE0913">
        <w:rPr>
          <w:b/>
          <w:sz w:val="48"/>
        </w:rPr>
        <w:t xml:space="preserve">Arco Inc., </w:t>
      </w:r>
      <w:r w:rsidRPr="00DE0913">
        <w:rPr>
          <w:sz w:val="48"/>
        </w:rPr>
        <w:t xml:space="preserve">Scarsdale. </w:t>
      </w:r>
      <w:proofErr w:type="gramStart"/>
      <w:r w:rsidRPr="00DE0913">
        <w:rPr>
          <w:sz w:val="48"/>
        </w:rPr>
        <w:t>$12,355 in favor of ADI, Melville.</w:t>
      </w:r>
      <w:proofErr w:type="gramEnd"/>
      <w:r w:rsidRPr="00DE0913">
        <w:rPr>
          <w:sz w:val="48"/>
        </w:rPr>
        <w:t xml:space="preserve"> Filed April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Ariel Grocery Inc., </w:t>
      </w:r>
      <w:r w:rsidRPr="00DE0913">
        <w:rPr>
          <w:sz w:val="48"/>
        </w:rPr>
        <w:t xml:space="preserve">Yonkers. </w:t>
      </w:r>
      <w:proofErr w:type="gramStart"/>
      <w:r w:rsidRPr="00DE0913">
        <w:rPr>
          <w:sz w:val="48"/>
        </w:rPr>
        <w:t xml:space="preserve">$1,512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Armstrong Plumbing and Heating II Inc., </w:t>
      </w:r>
      <w:r w:rsidRPr="00DE0913">
        <w:rPr>
          <w:sz w:val="48"/>
        </w:rPr>
        <w:t xml:space="preserve">Millwood. </w:t>
      </w:r>
      <w:proofErr w:type="gramStart"/>
      <w:r w:rsidRPr="00DE0913">
        <w:rPr>
          <w:sz w:val="48"/>
        </w:rPr>
        <w:t xml:space="preserve">$23,939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Ashford Plastering Inc., </w:t>
      </w:r>
      <w:r w:rsidRPr="00DE0913">
        <w:rPr>
          <w:sz w:val="48"/>
        </w:rPr>
        <w:t xml:space="preserve">Dobbs Ferry.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Atlas Equipment Rentals Inc., </w:t>
      </w:r>
      <w:r w:rsidRPr="00DE0913">
        <w:rPr>
          <w:sz w:val="48"/>
        </w:rPr>
        <w:t xml:space="preserve">New Rochelle. </w:t>
      </w:r>
      <w:proofErr w:type="gramStart"/>
      <w:r w:rsidRPr="00DE0913">
        <w:rPr>
          <w:sz w:val="48"/>
        </w:rPr>
        <w:t xml:space="preserve">$308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Aurora Deluxe B and B Inc., </w:t>
      </w:r>
      <w:r w:rsidRPr="00DE0913">
        <w:rPr>
          <w:sz w:val="48"/>
        </w:rPr>
        <w:t xml:space="preserve">Mount Vernon. </w:t>
      </w:r>
      <w:proofErr w:type="gramStart"/>
      <w:r w:rsidRPr="00DE0913">
        <w:rPr>
          <w:sz w:val="48"/>
        </w:rPr>
        <w:t xml:space="preserve">$1,776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AVM Sports Inc., </w:t>
      </w:r>
      <w:r w:rsidRPr="00DE0913">
        <w:rPr>
          <w:sz w:val="48"/>
        </w:rPr>
        <w:t xml:space="preserve">Somers. </w:t>
      </w:r>
      <w:proofErr w:type="gramStart"/>
      <w:r w:rsidRPr="00DE0913">
        <w:rPr>
          <w:sz w:val="48"/>
        </w:rPr>
        <w:t xml:space="preserve">$1,535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Barchella</w:t>
      </w:r>
      <w:proofErr w:type="spellEnd"/>
      <w:r w:rsidRPr="00DE0913">
        <w:rPr>
          <w:b/>
          <w:sz w:val="48"/>
        </w:rPr>
        <w:t xml:space="preserve"> Contracting Company Inc., </w:t>
      </w:r>
      <w:r w:rsidRPr="00DE0913">
        <w:rPr>
          <w:sz w:val="48"/>
        </w:rPr>
        <w:t xml:space="preserve">Port Chester. </w:t>
      </w:r>
      <w:proofErr w:type="gramStart"/>
      <w:r w:rsidRPr="00DE0913">
        <w:rPr>
          <w:sz w:val="48"/>
        </w:rPr>
        <w:t>$2.1 million in favor of Hudson Valley Bank N.A., Yonkers.</w:t>
      </w:r>
      <w:proofErr w:type="gramEnd"/>
      <w:r w:rsidRPr="00DE0913">
        <w:rPr>
          <w:sz w:val="48"/>
        </w:rPr>
        <w:t xml:space="preserve"> Filed April 18.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BBB Events Inc., </w:t>
      </w:r>
      <w:r w:rsidRPr="00DE0913">
        <w:rPr>
          <w:sz w:val="48"/>
        </w:rPr>
        <w:t xml:space="preserve">Dobbs Ferry. </w:t>
      </w:r>
      <w:proofErr w:type="gramStart"/>
      <w:r w:rsidRPr="00DE0913">
        <w:rPr>
          <w:sz w:val="48"/>
        </w:rPr>
        <w:t xml:space="preserve">$500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Bella Rest Inc., </w:t>
      </w:r>
      <w:r w:rsidRPr="00DE0913">
        <w:rPr>
          <w:sz w:val="48"/>
        </w:rPr>
        <w:t xml:space="preserve">Pelham.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Beltre</w:t>
      </w:r>
      <w:proofErr w:type="spellEnd"/>
      <w:r w:rsidRPr="00DE0913">
        <w:rPr>
          <w:b/>
          <w:sz w:val="48"/>
        </w:rPr>
        <w:t xml:space="preserve"> Enterprises Inc., </w:t>
      </w:r>
      <w:r w:rsidRPr="00DE0913">
        <w:rPr>
          <w:sz w:val="48"/>
        </w:rPr>
        <w:t xml:space="preserve">Port Chester. </w:t>
      </w:r>
      <w:proofErr w:type="gramStart"/>
      <w:r w:rsidRPr="00DE0913">
        <w:rPr>
          <w:sz w:val="48"/>
        </w:rPr>
        <w:t xml:space="preserve">$3,262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Beyond One Generation Models Inc., </w:t>
      </w:r>
      <w:r w:rsidRPr="00DE0913">
        <w:rPr>
          <w:sz w:val="48"/>
        </w:rPr>
        <w:t xml:space="preserve">White Plains. </w:t>
      </w:r>
      <w:proofErr w:type="gramStart"/>
      <w:r w:rsidRPr="00DE0913">
        <w:rPr>
          <w:sz w:val="48"/>
        </w:rPr>
        <w:t xml:space="preserve">$619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BGS Construction Corp., </w:t>
      </w:r>
      <w:r w:rsidRPr="00DE0913">
        <w:rPr>
          <w:sz w:val="48"/>
        </w:rPr>
        <w:t xml:space="preserve">Somers. </w:t>
      </w:r>
      <w:proofErr w:type="gramStart"/>
      <w:r w:rsidRPr="00DE0913">
        <w:rPr>
          <w:sz w:val="48"/>
        </w:rPr>
        <w:t xml:space="preserve">$1,989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Biombo</w:t>
      </w:r>
      <w:proofErr w:type="spellEnd"/>
      <w:r w:rsidRPr="00DE0913">
        <w:rPr>
          <w:b/>
          <w:sz w:val="48"/>
        </w:rPr>
        <w:t xml:space="preserve"> Inc., </w:t>
      </w:r>
      <w:r w:rsidRPr="00DE0913">
        <w:rPr>
          <w:sz w:val="48"/>
        </w:rPr>
        <w:t xml:space="preserve">Sleepy Hollow. </w:t>
      </w:r>
      <w:proofErr w:type="gramStart"/>
      <w:r w:rsidRPr="00DE0913">
        <w:rPr>
          <w:sz w:val="48"/>
        </w:rPr>
        <w:t xml:space="preserve">$1,362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Bornal</w:t>
      </w:r>
      <w:proofErr w:type="spellEnd"/>
      <w:r w:rsidRPr="00DE0913">
        <w:rPr>
          <w:b/>
          <w:sz w:val="48"/>
        </w:rPr>
        <w:t xml:space="preserve"> One Productions Inc., </w:t>
      </w:r>
      <w:r w:rsidRPr="00DE0913">
        <w:rPr>
          <w:sz w:val="48"/>
        </w:rPr>
        <w:t xml:space="preserve">Yonkers.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Bresfords</w:t>
      </w:r>
      <w:proofErr w:type="spellEnd"/>
      <w:r w:rsidRPr="00DE0913">
        <w:rPr>
          <w:b/>
          <w:sz w:val="48"/>
        </w:rPr>
        <w:t xml:space="preserve"> Trucking Inc., </w:t>
      </w:r>
      <w:r w:rsidRPr="00DE0913">
        <w:rPr>
          <w:sz w:val="48"/>
        </w:rPr>
        <w:t xml:space="preserve">New Rochelle. </w:t>
      </w:r>
      <w:proofErr w:type="gramStart"/>
      <w:r w:rsidRPr="00DE0913">
        <w:rPr>
          <w:sz w:val="48"/>
        </w:rPr>
        <w:t xml:space="preserve">$156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C2 Scarsdale L.L.C., </w:t>
      </w:r>
      <w:r w:rsidRPr="00DE0913">
        <w:rPr>
          <w:sz w:val="48"/>
        </w:rPr>
        <w:t xml:space="preserve">d.b.a. </w:t>
      </w:r>
      <w:r w:rsidRPr="00DE0913">
        <w:rPr>
          <w:b/>
          <w:sz w:val="48"/>
        </w:rPr>
        <w:t xml:space="preserve">CPC2, </w:t>
      </w:r>
      <w:r w:rsidRPr="00DE0913">
        <w:rPr>
          <w:sz w:val="48"/>
        </w:rPr>
        <w:t>Yonkers.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 xml:space="preserve">$639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Carbillano</w:t>
      </w:r>
      <w:proofErr w:type="spellEnd"/>
      <w:r w:rsidRPr="00DE0913">
        <w:rPr>
          <w:b/>
          <w:sz w:val="48"/>
        </w:rPr>
        <w:t xml:space="preserve"> Landscaping and Masonry Inc., </w:t>
      </w:r>
      <w:r w:rsidRPr="00DE0913">
        <w:rPr>
          <w:sz w:val="48"/>
        </w:rPr>
        <w:t xml:space="preserve">Yonkers. </w:t>
      </w:r>
      <w:proofErr w:type="gramStart"/>
      <w:r w:rsidRPr="00DE0913">
        <w:rPr>
          <w:sz w:val="48"/>
        </w:rPr>
        <w:t xml:space="preserve">$1,393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Chef Andrea Restaurant Corp., </w:t>
      </w:r>
      <w:r w:rsidRPr="00DE0913">
        <w:rPr>
          <w:sz w:val="48"/>
        </w:rPr>
        <w:t xml:space="preserve">Valhalla.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Chikietreats</w:t>
      </w:r>
      <w:proofErr w:type="spellEnd"/>
      <w:r w:rsidRPr="00DE0913">
        <w:rPr>
          <w:b/>
          <w:sz w:val="48"/>
        </w:rPr>
        <w:t xml:space="preserve"> Corp., </w:t>
      </w:r>
      <w:r w:rsidRPr="00DE0913">
        <w:rPr>
          <w:sz w:val="48"/>
        </w:rPr>
        <w:t xml:space="preserve">Yonkers. </w:t>
      </w:r>
      <w:proofErr w:type="gramStart"/>
      <w:r w:rsidRPr="00DE0913">
        <w:rPr>
          <w:sz w:val="48"/>
        </w:rPr>
        <w:t xml:space="preserve">$2,119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Complete Wood Flooring Inc., </w:t>
      </w:r>
      <w:r w:rsidRPr="00DE0913">
        <w:rPr>
          <w:sz w:val="48"/>
        </w:rPr>
        <w:t xml:space="preserve">Valhalla.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Corporate Dynamics Inc., </w:t>
      </w:r>
      <w:r w:rsidRPr="00DE0913">
        <w:rPr>
          <w:sz w:val="48"/>
        </w:rPr>
        <w:t xml:space="preserve">Scarsdale.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Critter Comforts Ltd., </w:t>
      </w:r>
      <w:r w:rsidRPr="00DE0913">
        <w:rPr>
          <w:sz w:val="48"/>
        </w:rPr>
        <w:t xml:space="preserve">Mamaroneck. </w:t>
      </w:r>
      <w:proofErr w:type="gramStart"/>
      <w:r w:rsidRPr="00DE0913">
        <w:rPr>
          <w:sz w:val="48"/>
        </w:rPr>
        <w:t xml:space="preserve">$100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>Crusoe Consulting Inc.,</w:t>
      </w:r>
      <w:r w:rsidRPr="00DE0913">
        <w:rPr>
          <w:sz w:val="48"/>
        </w:rPr>
        <w:t xml:space="preserve"> White Plains. </w:t>
      </w:r>
      <w:proofErr w:type="gramStart"/>
      <w:r w:rsidRPr="00DE0913">
        <w:rPr>
          <w:sz w:val="48"/>
        </w:rPr>
        <w:t xml:space="preserve">$1,363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D.A.J. Quality Corp., </w:t>
      </w:r>
      <w:r w:rsidRPr="00DE0913">
        <w:rPr>
          <w:sz w:val="48"/>
        </w:rPr>
        <w:t xml:space="preserve">Port Chester. </w:t>
      </w:r>
      <w:proofErr w:type="gramStart"/>
      <w:r w:rsidRPr="00DE0913">
        <w:rPr>
          <w:sz w:val="48"/>
        </w:rPr>
        <w:t xml:space="preserve">$1,338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Denali Contracting Inc., </w:t>
      </w:r>
      <w:r w:rsidRPr="00DE0913">
        <w:rPr>
          <w:sz w:val="48"/>
        </w:rPr>
        <w:t xml:space="preserve">Elmsford. </w:t>
      </w:r>
      <w:proofErr w:type="gramStart"/>
      <w:r w:rsidRPr="00DE0913">
        <w:rPr>
          <w:sz w:val="48"/>
        </w:rPr>
        <w:t xml:space="preserve">$450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Derrick’s Auto Inc., </w:t>
      </w:r>
      <w:r w:rsidRPr="00DE0913">
        <w:rPr>
          <w:sz w:val="48"/>
        </w:rPr>
        <w:t xml:space="preserve">New Rochelle. </w:t>
      </w:r>
      <w:proofErr w:type="gramStart"/>
      <w:r w:rsidRPr="00DE0913">
        <w:rPr>
          <w:sz w:val="48"/>
        </w:rPr>
        <w:t xml:space="preserve">$1,957 in favor of </w:t>
      </w:r>
      <w:r w:rsidR="00DE0913">
        <w:rPr>
          <w:sz w:val="48"/>
        </w:rPr>
        <w:t xml:space="preserve">the </w:t>
      </w:r>
      <w:r w:rsidRPr="00DE0913">
        <w:rPr>
          <w:sz w:val="48"/>
        </w:rPr>
        <w:t>New York State Tax Commission, Albany.</w:t>
      </w:r>
      <w:proofErr w:type="gramEnd"/>
      <w:r w:rsidRPr="00DE0913">
        <w:rPr>
          <w:sz w:val="48"/>
        </w:rPr>
        <w:t xml:space="preserve"> Filed March 26.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Down To Earth Golf Course Construction, </w:t>
      </w:r>
      <w:r w:rsidRPr="00DE0913">
        <w:rPr>
          <w:sz w:val="48"/>
        </w:rPr>
        <w:t>Armonk.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>$4,522 in favor of East Coast Mines and Materials Corp., East Quogue.</w:t>
      </w:r>
      <w:proofErr w:type="gramEnd"/>
      <w:r w:rsidRPr="00DE0913">
        <w:rPr>
          <w:sz w:val="48"/>
        </w:rPr>
        <w:t xml:space="preserve"> Filed April 13.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Judelson</w:t>
      </w:r>
      <w:proofErr w:type="spellEnd"/>
      <w:r w:rsidRPr="00DE0913">
        <w:rPr>
          <w:b/>
          <w:sz w:val="48"/>
        </w:rPr>
        <w:t xml:space="preserve"> Development Group L.L.C., </w:t>
      </w:r>
      <w:r w:rsidRPr="00DE0913">
        <w:rPr>
          <w:sz w:val="48"/>
        </w:rPr>
        <w:t>Mount Vernon. $39,225 in favor of Illinois Union Insurance Co., Chicago, Ill. Filed April 16,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KMAPS Corp., </w:t>
      </w:r>
      <w:r w:rsidRPr="00DE0913">
        <w:rPr>
          <w:sz w:val="48"/>
        </w:rPr>
        <w:t xml:space="preserve">Mamaroneck. </w:t>
      </w:r>
      <w:proofErr w:type="gramStart"/>
      <w:r w:rsidRPr="00DE0913">
        <w:rPr>
          <w:sz w:val="48"/>
        </w:rPr>
        <w:t>$245,805 in favor of 557 Fleet Building Inc., Yonkers.</w:t>
      </w:r>
      <w:proofErr w:type="gramEnd"/>
      <w:r w:rsidRPr="00DE0913">
        <w:rPr>
          <w:sz w:val="48"/>
        </w:rPr>
        <w:t xml:space="preserve"> Filed April 16.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proofErr w:type="gramStart"/>
      <w:r w:rsidRPr="00DE0913">
        <w:rPr>
          <w:b/>
          <w:sz w:val="48"/>
        </w:rPr>
        <w:t>Lilbe</w:t>
      </w:r>
      <w:proofErr w:type="spellEnd"/>
      <w:r w:rsidRPr="00DE0913">
        <w:rPr>
          <w:b/>
          <w:sz w:val="48"/>
        </w:rPr>
        <w:t xml:space="preserve"> Contracting L.L.C., </w:t>
      </w:r>
      <w:r w:rsidRPr="00DE0913">
        <w:rPr>
          <w:sz w:val="48"/>
        </w:rPr>
        <w:t>Mount Vernon.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>$245,080 in favor of 80 Hartford Ave L.L.C., Yonkers.</w:t>
      </w:r>
      <w:proofErr w:type="gramEnd"/>
      <w:r w:rsidRPr="00DE0913">
        <w:rPr>
          <w:sz w:val="48"/>
        </w:rPr>
        <w:t xml:space="preserve"> Filed April 18.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MVM Asphalt Inc., </w:t>
      </w:r>
      <w:r w:rsidRPr="00DE0913">
        <w:rPr>
          <w:sz w:val="48"/>
        </w:rPr>
        <w:t xml:space="preserve">Pelham. </w:t>
      </w:r>
      <w:proofErr w:type="gramStart"/>
      <w:r w:rsidRPr="00DE0913">
        <w:rPr>
          <w:sz w:val="48"/>
        </w:rPr>
        <w:t>$47,412 in favor of Ho Penn Machinery Company Inc., Poughkeepsie.</w:t>
      </w:r>
      <w:proofErr w:type="gramEnd"/>
      <w:r w:rsidRPr="00DE0913">
        <w:rPr>
          <w:sz w:val="48"/>
        </w:rPr>
        <w:t xml:space="preserve"> Filed April 17.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New Dutch Water Corp., </w:t>
      </w:r>
      <w:r w:rsidRPr="00DE0913">
        <w:rPr>
          <w:sz w:val="48"/>
        </w:rPr>
        <w:t>Elmsford. $43,804 in favor of Mack-Cali CW Realty Associates L.L.C., Edison, N.J. Filed April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Post Florist Inc., </w:t>
      </w:r>
      <w:r w:rsidRPr="00DE0913">
        <w:rPr>
          <w:sz w:val="48"/>
        </w:rPr>
        <w:t xml:space="preserve">d.b.a. </w:t>
      </w:r>
      <w:r w:rsidRPr="00DE0913">
        <w:rPr>
          <w:b/>
          <w:sz w:val="48"/>
        </w:rPr>
        <w:t xml:space="preserve">Carriage House Flowers, </w:t>
      </w:r>
      <w:r w:rsidRPr="00DE0913">
        <w:rPr>
          <w:sz w:val="48"/>
        </w:rPr>
        <w:t xml:space="preserve">White Plains. </w:t>
      </w:r>
      <w:proofErr w:type="gramStart"/>
      <w:r w:rsidRPr="00DE0913">
        <w:rPr>
          <w:sz w:val="48"/>
        </w:rPr>
        <w:t xml:space="preserve">$72,991 in favor of </w:t>
      </w:r>
      <w:proofErr w:type="spellStart"/>
      <w:r w:rsidRPr="00DE0913">
        <w:rPr>
          <w:sz w:val="48"/>
        </w:rPr>
        <w:t>Puckhinkonnuck</w:t>
      </w:r>
      <w:proofErr w:type="spellEnd"/>
      <w:r w:rsidRPr="00DE0913">
        <w:rPr>
          <w:sz w:val="48"/>
        </w:rPr>
        <w:t xml:space="preserve"> Corp., White Plains.</w:t>
      </w:r>
      <w:proofErr w:type="gramEnd"/>
      <w:r w:rsidRPr="00DE0913">
        <w:rPr>
          <w:sz w:val="48"/>
        </w:rPr>
        <w:t xml:space="preserve"> Filed April 16.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Precision Development of Chappaqua Inc., </w:t>
      </w:r>
      <w:r w:rsidRPr="00DE0913">
        <w:rPr>
          <w:sz w:val="48"/>
        </w:rPr>
        <w:t xml:space="preserve">d.b.a. </w:t>
      </w:r>
      <w:r w:rsidRPr="00DE0913">
        <w:rPr>
          <w:b/>
          <w:sz w:val="48"/>
        </w:rPr>
        <w:t xml:space="preserve">JPF Transport Inc., </w:t>
      </w:r>
      <w:r w:rsidRPr="00DE0913">
        <w:rPr>
          <w:sz w:val="48"/>
        </w:rPr>
        <w:t xml:space="preserve">Mount </w:t>
      </w:r>
      <w:proofErr w:type="spellStart"/>
      <w:r w:rsidRPr="00DE0913">
        <w:rPr>
          <w:sz w:val="48"/>
        </w:rPr>
        <w:t>Kisco</w:t>
      </w:r>
      <w:proofErr w:type="spellEnd"/>
      <w:r w:rsidRPr="00DE0913">
        <w:rPr>
          <w:sz w:val="48"/>
        </w:rPr>
        <w:t>.</w:t>
      </w:r>
      <w:proofErr w:type="gramEnd"/>
      <w:r w:rsidRPr="00DE0913">
        <w:rPr>
          <w:sz w:val="48"/>
        </w:rPr>
        <w:t xml:space="preserve"> </w:t>
      </w:r>
      <w:proofErr w:type="gramStart"/>
      <w:r w:rsidRPr="00DE0913">
        <w:rPr>
          <w:sz w:val="48"/>
        </w:rPr>
        <w:t xml:space="preserve">$43,774 in favor of S. </w:t>
      </w:r>
      <w:proofErr w:type="spellStart"/>
      <w:r w:rsidRPr="00DE0913">
        <w:rPr>
          <w:sz w:val="48"/>
        </w:rPr>
        <w:t>Vargetto</w:t>
      </w:r>
      <w:proofErr w:type="spellEnd"/>
      <w:r w:rsidRPr="00DE0913">
        <w:rPr>
          <w:sz w:val="48"/>
        </w:rPr>
        <w:t xml:space="preserve"> Enterprises Inc., Newburgh.</w:t>
      </w:r>
      <w:proofErr w:type="gramEnd"/>
      <w:r w:rsidRPr="00DE0913">
        <w:rPr>
          <w:sz w:val="48"/>
        </w:rPr>
        <w:t xml:space="preserve"> Filed April 18.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Rustico</w:t>
      </w:r>
      <w:proofErr w:type="spellEnd"/>
      <w:r w:rsidRPr="00DE0913">
        <w:rPr>
          <w:b/>
          <w:sz w:val="48"/>
        </w:rPr>
        <w:t xml:space="preserve"> Enterprises Inc., </w:t>
      </w:r>
      <w:r w:rsidRPr="00DE0913">
        <w:rPr>
          <w:sz w:val="48"/>
        </w:rPr>
        <w:t xml:space="preserve">d.b.a. </w:t>
      </w:r>
      <w:r w:rsidRPr="00DE0913">
        <w:rPr>
          <w:b/>
          <w:sz w:val="48"/>
        </w:rPr>
        <w:t xml:space="preserve">Terra </w:t>
      </w:r>
      <w:proofErr w:type="spellStart"/>
      <w:r w:rsidRPr="00DE0913">
        <w:rPr>
          <w:b/>
          <w:sz w:val="48"/>
        </w:rPr>
        <w:t>Rustica</w:t>
      </w:r>
      <w:proofErr w:type="spellEnd"/>
      <w:r w:rsidRPr="00DE0913">
        <w:rPr>
          <w:b/>
          <w:sz w:val="48"/>
        </w:rPr>
        <w:t xml:space="preserve"> </w:t>
      </w:r>
      <w:proofErr w:type="spellStart"/>
      <w:r w:rsidRPr="00DE0913">
        <w:rPr>
          <w:b/>
          <w:sz w:val="48"/>
        </w:rPr>
        <w:t>Ristorante</w:t>
      </w:r>
      <w:proofErr w:type="spellEnd"/>
      <w:r w:rsidRPr="00DE0913">
        <w:rPr>
          <w:b/>
          <w:sz w:val="48"/>
        </w:rPr>
        <w:t xml:space="preserve">, </w:t>
      </w:r>
      <w:r w:rsidRPr="00DE0913">
        <w:rPr>
          <w:sz w:val="48"/>
        </w:rPr>
        <w:t xml:space="preserve">Briarcliff. </w:t>
      </w:r>
      <w:proofErr w:type="gramStart"/>
      <w:r w:rsidRPr="00DE0913">
        <w:rPr>
          <w:sz w:val="48"/>
        </w:rPr>
        <w:t xml:space="preserve">$32,948 in favor of </w:t>
      </w:r>
      <w:proofErr w:type="spellStart"/>
      <w:r w:rsidRPr="00DE0913">
        <w:rPr>
          <w:sz w:val="48"/>
        </w:rPr>
        <w:t>Conca</w:t>
      </w:r>
      <w:proofErr w:type="spellEnd"/>
      <w:r w:rsidRPr="00DE0913">
        <w:rPr>
          <w:sz w:val="48"/>
        </w:rPr>
        <w:t xml:space="preserve"> Doro Importers Inc., Woodside.</w:t>
      </w:r>
      <w:proofErr w:type="gramEnd"/>
      <w:r w:rsidRPr="00DE0913">
        <w:rPr>
          <w:sz w:val="48"/>
        </w:rPr>
        <w:t xml:space="preserve"> Filed April 20.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S/R Consultants-System Specialists Corp., </w:t>
      </w:r>
      <w:r w:rsidRPr="00DE0913">
        <w:rPr>
          <w:sz w:val="48"/>
        </w:rPr>
        <w:t xml:space="preserve">Yonkers. </w:t>
      </w:r>
      <w:proofErr w:type="gramStart"/>
      <w:r w:rsidRPr="00DE0913">
        <w:rPr>
          <w:sz w:val="48"/>
        </w:rPr>
        <w:t>$11,130 in favor of ADI, Melville.</w:t>
      </w:r>
      <w:proofErr w:type="gramEnd"/>
      <w:r w:rsidRPr="00DE0913">
        <w:rPr>
          <w:sz w:val="48"/>
        </w:rPr>
        <w:t xml:space="preserve"> Filed April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TC Graphics Inc., </w:t>
      </w:r>
      <w:r w:rsidRPr="00DE0913">
        <w:rPr>
          <w:sz w:val="48"/>
        </w:rPr>
        <w:t xml:space="preserve">Mahopac. </w:t>
      </w:r>
      <w:proofErr w:type="gramStart"/>
      <w:r w:rsidRPr="00DE0913">
        <w:rPr>
          <w:sz w:val="48"/>
        </w:rPr>
        <w:t>$2,765 in favor of Fujifilm North America Corp., Valhalla.</w:t>
      </w:r>
      <w:proofErr w:type="gramEnd"/>
      <w:r w:rsidRPr="00DE0913">
        <w:rPr>
          <w:sz w:val="48"/>
        </w:rPr>
        <w:t xml:space="preserve"> Filed April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Title Shop L.L.C., </w:t>
      </w:r>
      <w:r w:rsidRPr="00DE0913">
        <w:rPr>
          <w:sz w:val="48"/>
        </w:rPr>
        <w:t xml:space="preserve">Mount Vernon. </w:t>
      </w:r>
      <w:proofErr w:type="gramStart"/>
      <w:r w:rsidRPr="00DE0913">
        <w:rPr>
          <w:sz w:val="48"/>
        </w:rPr>
        <w:t>$48,133 in favor of American Express Bank F.S.B. Filed April 19.</w:t>
      </w:r>
      <w:proofErr w:type="gramEnd"/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Valer</w:t>
      </w:r>
      <w:proofErr w:type="spellEnd"/>
      <w:r w:rsidRPr="00DE0913">
        <w:rPr>
          <w:b/>
          <w:sz w:val="48"/>
        </w:rPr>
        <w:t xml:space="preserve"> Corp., </w:t>
      </w:r>
      <w:r w:rsidRPr="00DE0913">
        <w:rPr>
          <w:sz w:val="48"/>
        </w:rPr>
        <w:t xml:space="preserve">New Rochelle. </w:t>
      </w:r>
      <w:proofErr w:type="gramStart"/>
      <w:r w:rsidRPr="00DE0913">
        <w:rPr>
          <w:sz w:val="48"/>
        </w:rPr>
        <w:t>$2,937 in favor of Capital One Bank USA N.A. Filed April 18.</w:t>
      </w:r>
      <w:proofErr w:type="gramEnd"/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sz w:val="48"/>
        </w:rPr>
        <w:t>Lis</w:t>
      </w:r>
      <w:proofErr w:type="spellEnd"/>
      <w:r w:rsidRPr="00DE0913">
        <w:rPr>
          <w:sz w:val="48"/>
        </w:rPr>
        <w:t xml:space="preserve"> </w:t>
      </w:r>
      <w:proofErr w:type="spellStart"/>
      <w:r w:rsidRPr="00DE0913">
        <w:rPr>
          <w:sz w:val="48"/>
        </w:rPr>
        <w:t>Pendens</w:t>
      </w:r>
      <w:proofErr w:type="spellEnd"/>
    </w:p>
    <w:p w:rsidR="00FE2184" w:rsidRPr="00DE0913" w:rsidRDefault="00FE2184" w:rsidP="00FE2184">
      <w:pPr>
        <w:pStyle w:val="BodyText"/>
        <w:rPr>
          <w:sz w:val="48"/>
        </w:rPr>
      </w:pPr>
      <w:r w:rsidRPr="00DE0913">
        <w:rPr>
          <w:sz w:val="48"/>
        </w:rPr>
        <w:t>The following filings indicated a legal action has been initiated, the outcome of which may affect the title to the property listed.</w:t>
      </w: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Albedeiwi</w:t>
      </w:r>
      <w:proofErr w:type="spellEnd"/>
      <w:r w:rsidRPr="00DE0913">
        <w:rPr>
          <w:b/>
          <w:sz w:val="48"/>
        </w:rPr>
        <w:t xml:space="preserve">, </w:t>
      </w:r>
      <w:proofErr w:type="spellStart"/>
      <w:r w:rsidRPr="00DE0913">
        <w:rPr>
          <w:b/>
          <w:sz w:val="48"/>
        </w:rPr>
        <w:t>Roumel</w:t>
      </w:r>
      <w:proofErr w:type="spellEnd"/>
      <w:r w:rsidRPr="00DE0913">
        <w:rPr>
          <w:b/>
          <w:sz w:val="48"/>
        </w:rPr>
        <w:t xml:space="preserve">, et al. </w:t>
      </w:r>
      <w:r w:rsidRPr="00DE0913">
        <w:rPr>
          <w:sz w:val="48"/>
        </w:rPr>
        <w:t xml:space="preserve">Filed by Deutsche Bank National Trust Co. Action: seeks to foreclose on a mortgage to secure $160,000 affecting property located at 21 </w:t>
      </w:r>
      <w:proofErr w:type="spellStart"/>
      <w:r w:rsidRPr="00DE0913">
        <w:rPr>
          <w:sz w:val="48"/>
        </w:rPr>
        <w:t>Poningo</w:t>
      </w:r>
      <w:proofErr w:type="spellEnd"/>
      <w:r w:rsidRPr="00DE0913">
        <w:rPr>
          <w:sz w:val="48"/>
        </w:rPr>
        <w:t xml:space="preserve"> St., Pleasantville 10570. Filed Dec. 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Alicea</w:t>
      </w:r>
      <w:proofErr w:type="spellEnd"/>
      <w:r w:rsidRPr="00DE0913">
        <w:rPr>
          <w:b/>
          <w:sz w:val="48"/>
        </w:rPr>
        <w:t xml:space="preserve">, Elizabeth, et al. </w:t>
      </w:r>
      <w:r w:rsidRPr="00DE0913">
        <w:rPr>
          <w:sz w:val="48"/>
        </w:rPr>
        <w:t>Filed by Interstate TD Investments L.L.C. Action: seeks to foreclose on a mortgage to secure an unspecified amount affecting property located at 3 Brooke Club Drive, Ossining 10562.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Araujo</w:t>
      </w:r>
      <w:proofErr w:type="spellEnd"/>
      <w:r w:rsidRPr="00DE0913">
        <w:rPr>
          <w:b/>
          <w:sz w:val="48"/>
        </w:rPr>
        <w:t xml:space="preserve">, Rebecca A., et al. </w:t>
      </w:r>
      <w:r w:rsidRPr="00DE0913">
        <w:rPr>
          <w:sz w:val="48"/>
        </w:rPr>
        <w:t>Filed by Wells Fargo Bank N.A. Action: seeks to foreclose on a mortgage to secure an unspecified amount affecting property located at 2 Hillcrest Road, Mount Vernon 10552.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Arias, Pablo H., et al. </w:t>
      </w:r>
      <w:r w:rsidRPr="00DE0913">
        <w:rPr>
          <w:sz w:val="48"/>
        </w:rPr>
        <w:t>Filed by SFR Venture 2011-1 L.L.C. Action: seeks to foreclose on a mortgage to secure $384,000 affecting property located at 57 Hartsdale Road, Elmsford 10523. Filed Nov. 28.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Bardowell</w:t>
      </w:r>
      <w:proofErr w:type="spellEnd"/>
      <w:r w:rsidRPr="00DE0913">
        <w:rPr>
          <w:b/>
          <w:sz w:val="48"/>
        </w:rPr>
        <w:t xml:space="preserve">, Dawn, et al. </w:t>
      </w:r>
      <w:r w:rsidRPr="00DE0913">
        <w:rPr>
          <w:sz w:val="48"/>
        </w:rPr>
        <w:t>Filed by Wells Fargo Bank N.A. Action: seeks to foreclose on a mortgage to secure $366,252 affecting property located at 122 Oak St., Yonkers 10701. Filed Dec. 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Bauco</w:t>
      </w:r>
      <w:proofErr w:type="spellEnd"/>
      <w:r w:rsidRPr="00DE0913">
        <w:rPr>
          <w:b/>
          <w:sz w:val="48"/>
        </w:rPr>
        <w:t xml:space="preserve">, Frank, et al. </w:t>
      </w:r>
      <w:r w:rsidRPr="00DE0913">
        <w:rPr>
          <w:sz w:val="48"/>
        </w:rPr>
        <w:t>Filed by Deutsche Bank National Trust Co. Action: seeks to foreclose on a mortgage to secure $645,000 affecting property located at 90 Sunnyside Way, New Rochelle 10804.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Blackwell, Kenneth G., et al. </w:t>
      </w:r>
      <w:r w:rsidRPr="00DE0913">
        <w:rPr>
          <w:sz w:val="48"/>
        </w:rPr>
        <w:t xml:space="preserve">Filed by </w:t>
      </w:r>
      <w:proofErr w:type="spellStart"/>
      <w:r w:rsidRPr="00DE0913">
        <w:rPr>
          <w:sz w:val="48"/>
        </w:rPr>
        <w:t>Citimortgage</w:t>
      </w:r>
      <w:proofErr w:type="spellEnd"/>
      <w:r w:rsidRPr="00DE0913">
        <w:rPr>
          <w:sz w:val="48"/>
        </w:rPr>
        <w:t xml:space="preserve"> Inc. Action: seeks to foreclose on a mortgage to secure $520,000 affecting property located at 281 N. Washington St., Sleepy Hollow 10591.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Bowser, Darren </w:t>
      </w:r>
      <w:proofErr w:type="spellStart"/>
      <w:r w:rsidRPr="00DE0913">
        <w:rPr>
          <w:b/>
          <w:sz w:val="48"/>
        </w:rPr>
        <w:t>Vershone</w:t>
      </w:r>
      <w:proofErr w:type="spellEnd"/>
      <w:r w:rsidRPr="00DE0913">
        <w:rPr>
          <w:b/>
          <w:sz w:val="48"/>
        </w:rPr>
        <w:t xml:space="preserve">, et al. </w:t>
      </w:r>
      <w:r w:rsidRPr="00DE0913">
        <w:rPr>
          <w:sz w:val="48"/>
        </w:rPr>
        <w:t>Filed by U.S. Bank N.A. Action: seeks to foreclose on a mortgage to secure $360,000 affecting property located at 8 Martin Road, Ossining 10562.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Bruner, James P., et al. </w:t>
      </w:r>
      <w:r w:rsidRPr="00DE0913">
        <w:rPr>
          <w:sz w:val="48"/>
        </w:rPr>
        <w:t>Filed by Wells Fargo Bank N.A. Action: seeks to foreclose on a mortgage to secure $807,500 affecting property located at 15 Underhill Place, West Harrison 10604. Filed Nov.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Caruso, Vincent A. Jr., et al. </w:t>
      </w:r>
      <w:r w:rsidRPr="00DE0913">
        <w:rPr>
          <w:sz w:val="48"/>
        </w:rPr>
        <w:t xml:space="preserve">Filed by Wells Fargo Bank N.A. Action: seeks to foreclose on a mortgage to secure an unspecified amount affecting property located at 52 Townsend Road, </w:t>
      </w:r>
      <w:proofErr w:type="spellStart"/>
      <w:r w:rsidRPr="00DE0913">
        <w:rPr>
          <w:sz w:val="48"/>
        </w:rPr>
        <w:t>Crompond</w:t>
      </w:r>
      <w:proofErr w:type="spellEnd"/>
      <w:r w:rsidRPr="00DE0913">
        <w:rPr>
          <w:sz w:val="48"/>
        </w:rPr>
        <w:t xml:space="preserve"> 10517.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Chapa, Segundo Jose, et al. </w:t>
      </w:r>
      <w:r w:rsidRPr="00DE0913">
        <w:rPr>
          <w:sz w:val="48"/>
        </w:rPr>
        <w:t>Filed by HSBC Bank USA N.A. Action: seeks to foreclose on a mortgage to secure $500,000 affecting property located at 60 Hartsdale Road, Elmsford 10523. Filed Nov.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Choi</w:t>
      </w:r>
      <w:proofErr w:type="spellEnd"/>
      <w:r w:rsidRPr="00DE0913">
        <w:rPr>
          <w:b/>
          <w:sz w:val="48"/>
        </w:rPr>
        <w:t xml:space="preserve">, Young </w:t>
      </w:r>
      <w:proofErr w:type="spellStart"/>
      <w:r w:rsidRPr="00DE0913">
        <w:rPr>
          <w:b/>
          <w:sz w:val="48"/>
        </w:rPr>
        <w:t>Kyun</w:t>
      </w:r>
      <w:proofErr w:type="spellEnd"/>
      <w:r w:rsidRPr="00DE0913">
        <w:rPr>
          <w:b/>
          <w:sz w:val="48"/>
        </w:rPr>
        <w:t xml:space="preserve">, et al. </w:t>
      </w:r>
      <w:r w:rsidRPr="00DE0913">
        <w:rPr>
          <w:sz w:val="48"/>
        </w:rPr>
        <w:t xml:space="preserve">Filed by Wells Fargo Bank N.A. Action: seeks to foreclose on a mortgage to secure $508,000 affecting property located at 702 </w:t>
      </w:r>
      <w:proofErr w:type="spellStart"/>
      <w:r w:rsidRPr="00DE0913">
        <w:rPr>
          <w:sz w:val="48"/>
        </w:rPr>
        <w:t>Pondside</w:t>
      </w:r>
      <w:proofErr w:type="spellEnd"/>
      <w:r w:rsidRPr="00DE0913">
        <w:rPr>
          <w:sz w:val="48"/>
        </w:rPr>
        <w:t xml:space="preserve"> Drive, White Plains 10607. Filed Nov.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Coyt</w:t>
      </w:r>
      <w:proofErr w:type="spellEnd"/>
      <w:r w:rsidRPr="00DE0913">
        <w:rPr>
          <w:b/>
          <w:sz w:val="48"/>
        </w:rPr>
        <w:t xml:space="preserve">, Jose Jr., et al. </w:t>
      </w:r>
      <w:r w:rsidRPr="00DE0913">
        <w:rPr>
          <w:sz w:val="48"/>
        </w:rPr>
        <w:t xml:space="preserve">Filed by </w:t>
      </w:r>
      <w:proofErr w:type="spellStart"/>
      <w:r w:rsidRPr="00DE0913">
        <w:rPr>
          <w:sz w:val="48"/>
        </w:rPr>
        <w:t>Bayview</w:t>
      </w:r>
      <w:proofErr w:type="spellEnd"/>
      <w:r w:rsidRPr="00DE0913">
        <w:rPr>
          <w:sz w:val="48"/>
        </w:rPr>
        <w:t xml:space="preserve"> Loan Servicing L.L.C. Action: seeks to foreclose on a mortgage to secure $500,000 affecting property located at 125 Oak St., Port Chester 10573. Filed Nov.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Gaillard, </w:t>
      </w:r>
      <w:proofErr w:type="spellStart"/>
      <w:r w:rsidRPr="00DE0913">
        <w:rPr>
          <w:b/>
          <w:sz w:val="48"/>
        </w:rPr>
        <w:t>Alphonso</w:t>
      </w:r>
      <w:proofErr w:type="spellEnd"/>
      <w:r w:rsidRPr="00DE0913">
        <w:rPr>
          <w:b/>
          <w:sz w:val="48"/>
        </w:rPr>
        <w:t xml:space="preserve">, et al. </w:t>
      </w:r>
      <w:r w:rsidRPr="00DE0913">
        <w:rPr>
          <w:sz w:val="48"/>
        </w:rPr>
        <w:t>Filed by Wells Fargo Bank N.A. Action: seeks to foreclose on a mortgage to secure $288,690 affecting property located at 61 Winchester Ave., Peekskill 10566. Filed Nov. 28.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Gordon, Noel A., et al. </w:t>
      </w:r>
      <w:r w:rsidRPr="00DE0913">
        <w:rPr>
          <w:sz w:val="48"/>
        </w:rPr>
        <w:t>Filed by JPMorgan Chase Bank N.A. Action: seeks to foreclose on a mortgage to secure an unspecified amount affecting property located at 135 N. Fulton Ave., Mount Vernon 10550.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Guillen</w:t>
      </w:r>
      <w:proofErr w:type="spellEnd"/>
      <w:r w:rsidRPr="00DE0913">
        <w:rPr>
          <w:b/>
          <w:sz w:val="48"/>
        </w:rPr>
        <w:t xml:space="preserve">, Pablo, et al. </w:t>
      </w:r>
      <w:r w:rsidRPr="00DE0913">
        <w:rPr>
          <w:sz w:val="48"/>
        </w:rPr>
        <w:t>Filed by U.S. Bank N.A. Action: seeks to foreclose on a mortgage to secure $435,000 affecting property located at 82 Rockdale Ave., New Rochelle 10801. Filed Dec. 6.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Havlin</w:t>
      </w:r>
      <w:proofErr w:type="spellEnd"/>
      <w:r w:rsidRPr="00DE0913">
        <w:rPr>
          <w:b/>
          <w:sz w:val="48"/>
        </w:rPr>
        <w:t xml:space="preserve">, Gerald J., et al. </w:t>
      </w:r>
      <w:r w:rsidRPr="00DE0913">
        <w:rPr>
          <w:sz w:val="48"/>
        </w:rPr>
        <w:t>Filed by Emigrant Mortgage Company Inc. Action: seeks to foreclose on a mortgage to secure $950,000 affecting property located at 641 Harris Road, Bedford Hills.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Herrera, </w:t>
      </w:r>
      <w:proofErr w:type="spellStart"/>
      <w:r w:rsidRPr="00DE0913">
        <w:rPr>
          <w:b/>
          <w:sz w:val="48"/>
        </w:rPr>
        <w:t>Johni</w:t>
      </w:r>
      <w:proofErr w:type="spellEnd"/>
      <w:r w:rsidRPr="00DE0913">
        <w:rPr>
          <w:b/>
          <w:sz w:val="48"/>
        </w:rPr>
        <w:t xml:space="preserve"> R., et al. </w:t>
      </w:r>
      <w:r w:rsidRPr="00DE0913">
        <w:rPr>
          <w:sz w:val="48"/>
        </w:rPr>
        <w:t>Filed by BAC Home Loans Servicing L.P. Action: seeks to foreclose on a mortgage to secure an unspecified amount affecting property located at 186 Spring St., Ossining 10562. Filed Nov.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Lammar</w:t>
      </w:r>
      <w:proofErr w:type="spellEnd"/>
      <w:r w:rsidRPr="00DE0913">
        <w:rPr>
          <w:b/>
          <w:sz w:val="48"/>
        </w:rPr>
        <w:t xml:space="preserve">, John, et al. </w:t>
      </w:r>
      <w:r w:rsidRPr="00DE0913">
        <w:rPr>
          <w:sz w:val="48"/>
        </w:rPr>
        <w:t>Filed by Bank of America N.A. Action: seeks to foreclose on a mortgage to secure $488,000 affecting property located at 51 Carver Terrace, aka 53 Carver Terrace, Yonkers 10710.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Marin, Cesar, et al. </w:t>
      </w:r>
      <w:r w:rsidRPr="00DE0913">
        <w:rPr>
          <w:sz w:val="48"/>
        </w:rPr>
        <w:t xml:space="preserve">Filed by </w:t>
      </w:r>
      <w:proofErr w:type="spellStart"/>
      <w:r w:rsidRPr="00DE0913">
        <w:rPr>
          <w:sz w:val="48"/>
        </w:rPr>
        <w:t>Indymac</w:t>
      </w:r>
      <w:proofErr w:type="spellEnd"/>
      <w:r w:rsidRPr="00DE0913">
        <w:rPr>
          <w:sz w:val="48"/>
        </w:rPr>
        <w:t xml:space="preserve"> Federal Bank F.S.B. Action: seeks to foreclose on a mortgage to secure $333,600 affecting property located at 151 Terrace Ave., Port Chester 10573.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Maya, Esther, et al. </w:t>
      </w:r>
      <w:r w:rsidRPr="00DE0913">
        <w:rPr>
          <w:sz w:val="48"/>
        </w:rPr>
        <w:t xml:space="preserve">Filed by </w:t>
      </w:r>
      <w:proofErr w:type="spellStart"/>
      <w:r w:rsidRPr="00DE0913">
        <w:rPr>
          <w:sz w:val="48"/>
        </w:rPr>
        <w:t>Greenpoint</w:t>
      </w:r>
      <w:proofErr w:type="spellEnd"/>
      <w:r w:rsidRPr="00DE0913">
        <w:rPr>
          <w:sz w:val="48"/>
        </w:rPr>
        <w:t xml:space="preserve"> Mortgage Funding Inc. Action: seeks to foreclose on a mortgage to secure $420,000 affecting property located at 17 S. Washington Ave., Hartsdale 10530.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Mercado, Ana, et al. </w:t>
      </w:r>
      <w:r w:rsidRPr="00DE0913">
        <w:rPr>
          <w:sz w:val="48"/>
        </w:rPr>
        <w:t xml:space="preserve">Filed by </w:t>
      </w:r>
      <w:proofErr w:type="spellStart"/>
      <w:r w:rsidRPr="00DE0913">
        <w:rPr>
          <w:sz w:val="48"/>
        </w:rPr>
        <w:t>OneWest</w:t>
      </w:r>
      <w:proofErr w:type="spellEnd"/>
      <w:r w:rsidRPr="00DE0913">
        <w:rPr>
          <w:sz w:val="48"/>
        </w:rPr>
        <w:t xml:space="preserve"> Bank F.S.B. Action: seeks to foreclose on a mortgage to secure $188,000 affecting property located at 50 Wingate Road, Yonkers 10705.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Mogrovejo</w:t>
      </w:r>
      <w:proofErr w:type="spellEnd"/>
      <w:r w:rsidRPr="00DE0913">
        <w:rPr>
          <w:b/>
          <w:sz w:val="48"/>
        </w:rPr>
        <w:t xml:space="preserve">, Walter, et al. </w:t>
      </w:r>
      <w:r w:rsidRPr="00DE0913">
        <w:rPr>
          <w:sz w:val="48"/>
        </w:rPr>
        <w:t>Filed by Deutsche Bank National Trust Co. Action: seeks to foreclose on a mortgage to secure $388,430 affecting property located at 21 Jefferson Ave., White Plains 10606.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Morgan, Patrick, et al. </w:t>
      </w:r>
      <w:r w:rsidRPr="00DE0913">
        <w:rPr>
          <w:sz w:val="48"/>
        </w:rPr>
        <w:t xml:space="preserve">Filed by LaSalle Bank N.A. Action: seeks to foreclose on a mortgage to secure $420,000 affecting property located at 54 </w:t>
      </w:r>
      <w:proofErr w:type="spellStart"/>
      <w:r w:rsidRPr="00DE0913">
        <w:rPr>
          <w:sz w:val="48"/>
        </w:rPr>
        <w:t>Rosehill</w:t>
      </w:r>
      <w:proofErr w:type="spellEnd"/>
      <w:r w:rsidRPr="00DE0913">
        <w:rPr>
          <w:sz w:val="48"/>
        </w:rPr>
        <w:t xml:space="preserve"> Terrace, Yonkers 10703.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Pagano</w:t>
      </w:r>
      <w:proofErr w:type="spellEnd"/>
      <w:r w:rsidRPr="00DE0913">
        <w:rPr>
          <w:b/>
          <w:sz w:val="48"/>
        </w:rPr>
        <w:t xml:space="preserve">, Daniel M., et al. </w:t>
      </w:r>
      <w:r w:rsidRPr="00DE0913">
        <w:rPr>
          <w:sz w:val="48"/>
        </w:rPr>
        <w:t>Filed by Wachovia Bank N.A. Action: seeks to foreclose on a mortgage to secure $450,000 affecting property located at 125 Todd Road, Katonah.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Praslick</w:t>
      </w:r>
      <w:proofErr w:type="spellEnd"/>
      <w:r w:rsidRPr="00DE0913">
        <w:rPr>
          <w:b/>
          <w:sz w:val="48"/>
        </w:rPr>
        <w:t xml:space="preserve">, Alex, et al. </w:t>
      </w:r>
      <w:r w:rsidRPr="00DE0913">
        <w:rPr>
          <w:sz w:val="48"/>
        </w:rPr>
        <w:t>Filed by Citibank N.A. Action: seeks to foreclose on a mortgage to secure $299,000 affecting property located at 305 Mountain Road, Pleasantville. Filed Dec. 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Romero, Aristides, et al. </w:t>
      </w:r>
      <w:r w:rsidRPr="00DE0913">
        <w:rPr>
          <w:sz w:val="48"/>
        </w:rPr>
        <w:t>Filed by JPMorgan Chase Bank N.A. Action: seeks to foreclose on a mortgage to secure $454,822 affecting property located at 620 Palisade Ave., Yonkers 10703. Filed Dec.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Santucci</w:t>
      </w:r>
      <w:proofErr w:type="spellEnd"/>
      <w:r w:rsidRPr="00DE0913">
        <w:rPr>
          <w:b/>
          <w:sz w:val="48"/>
        </w:rPr>
        <w:t xml:space="preserve">, Darren J., et al. </w:t>
      </w:r>
      <w:r w:rsidRPr="00DE0913">
        <w:rPr>
          <w:sz w:val="48"/>
        </w:rPr>
        <w:t xml:space="preserve">Filed by </w:t>
      </w:r>
      <w:proofErr w:type="spellStart"/>
      <w:r w:rsidRPr="00DE0913">
        <w:rPr>
          <w:sz w:val="48"/>
        </w:rPr>
        <w:t>OneWest</w:t>
      </w:r>
      <w:proofErr w:type="spellEnd"/>
      <w:r w:rsidRPr="00DE0913">
        <w:rPr>
          <w:sz w:val="48"/>
        </w:rPr>
        <w:t xml:space="preserve"> Bank F.S.B. Action: seeks to foreclose on a mortgage to secure $363,750 affecting property located at 50 Jack Road, </w:t>
      </w:r>
      <w:proofErr w:type="spellStart"/>
      <w:r w:rsidRPr="00DE0913">
        <w:rPr>
          <w:sz w:val="48"/>
        </w:rPr>
        <w:t>Cortlandt</w:t>
      </w:r>
      <w:proofErr w:type="spellEnd"/>
      <w:r w:rsidRPr="00DE0913">
        <w:rPr>
          <w:sz w:val="48"/>
        </w:rPr>
        <w:t xml:space="preserve"> Manor 10567. Filed Nov. 29.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Velazquez, Alberto, et al. </w:t>
      </w:r>
      <w:r w:rsidRPr="00DE0913">
        <w:rPr>
          <w:sz w:val="48"/>
        </w:rPr>
        <w:t>Filed by The Bank of New York Mellon. Action: seeks to foreclose on a mortgage to secure $162,000 affecting property located at 57 Poplar St., Yonkers 10701. Filed Nov.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Zavala, </w:t>
      </w:r>
      <w:proofErr w:type="spellStart"/>
      <w:r w:rsidRPr="00DE0913">
        <w:rPr>
          <w:b/>
          <w:sz w:val="48"/>
        </w:rPr>
        <w:t>Kilian</w:t>
      </w:r>
      <w:proofErr w:type="spellEnd"/>
      <w:r w:rsidRPr="00DE0913">
        <w:rPr>
          <w:b/>
          <w:sz w:val="48"/>
        </w:rPr>
        <w:t xml:space="preserve">, et al. </w:t>
      </w:r>
      <w:r w:rsidRPr="00DE0913">
        <w:rPr>
          <w:sz w:val="48"/>
        </w:rPr>
        <w:t>Filed by Wells Fargo Bank N.A. Action: seeks to foreclose on a mortgage to secure $500,000 affecting property located at 85 N. Greeley Ave., New Castle 10514. Filed Nov. 28.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Mechanic’s Liens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Ali, </w:t>
      </w:r>
      <w:proofErr w:type="spellStart"/>
      <w:r w:rsidRPr="00DE0913">
        <w:rPr>
          <w:b/>
          <w:sz w:val="48"/>
        </w:rPr>
        <w:t>Ghazala</w:t>
      </w:r>
      <w:proofErr w:type="spellEnd"/>
      <w:r w:rsidRPr="00DE0913">
        <w:rPr>
          <w:b/>
          <w:sz w:val="48"/>
        </w:rPr>
        <w:t xml:space="preserve"> A., et al, </w:t>
      </w:r>
      <w:r w:rsidRPr="00DE0913">
        <w:rPr>
          <w:sz w:val="48"/>
        </w:rPr>
        <w:t>as owner. $14,051 as claimed by Interstate and Lakeland Lumber Corp., Greenwich, Conn. Property: in New Castle. Filed Dec. 20.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Attia</w:t>
      </w:r>
      <w:proofErr w:type="spellEnd"/>
      <w:r w:rsidRPr="00DE0913">
        <w:rPr>
          <w:b/>
          <w:sz w:val="48"/>
        </w:rPr>
        <w:t xml:space="preserve">, Offer, </w:t>
      </w:r>
      <w:r w:rsidRPr="00DE0913">
        <w:rPr>
          <w:sz w:val="48"/>
        </w:rPr>
        <w:t xml:space="preserve">as owner. $2,435 as claimed by </w:t>
      </w:r>
      <w:proofErr w:type="spellStart"/>
      <w:r w:rsidRPr="00DE0913">
        <w:rPr>
          <w:sz w:val="48"/>
        </w:rPr>
        <w:t>Lanzas</w:t>
      </w:r>
      <w:proofErr w:type="spellEnd"/>
      <w:r w:rsidRPr="00DE0913">
        <w:rPr>
          <w:sz w:val="48"/>
        </w:rPr>
        <w:t xml:space="preserve"> Electrical Contracting Co., Mamaroneck. Property: in Mamaroneck. Filed Dec. 20.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Bedell</w:t>
      </w:r>
      <w:proofErr w:type="spellEnd"/>
      <w:r w:rsidRPr="00DE0913">
        <w:rPr>
          <w:b/>
          <w:sz w:val="48"/>
        </w:rPr>
        <w:t xml:space="preserve">, Eileen, et al, </w:t>
      </w:r>
      <w:r w:rsidRPr="00DE0913">
        <w:rPr>
          <w:sz w:val="48"/>
        </w:rPr>
        <w:t xml:space="preserve">as owner. $24,737 as claimed by </w:t>
      </w:r>
      <w:proofErr w:type="spellStart"/>
      <w:r w:rsidRPr="00DE0913">
        <w:rPr>
          <w:sz w:val="48"/>
        </w:rPr>
        <w:t>Eamco</w:t>
      </w:r>
      <w:proofErr w:type="spellEnd"/>
      <w:r w:rsidRPr="00DE0913">
        <w:rPr>
          <w:sz w:val="48"/>
        </w:rPr>
        <w:t xml:space="preserve"> Inc., Hasting-on-Hudson. Property: in </w:t>
      </w:r>
      <w:proofErr w:type="spellStart"/>
      <w:r w:rsidRPr="00DE0913">
        <w:rPr>
          <w:sz w:val="48"/>
        </w:rPr>
        <w:t>Greenburgh</w:t>
      </w:r>
      <w:proofErr w:type="spellEnd"/>
      <w:r w:rsidRPr="00DE0913">
        <w:rPr>
          <w:sz w:val="48"/>
        </w:rPr>
        <w:t>. Filed Dec.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Ciampi</w:t>
      </w:r>
      <w:proofErr w:type="spellEnd"/>
      <w:r w:rsidRPr="00DE0913">
        <w:rPr>
          <w:b/>
          <w:sz w:val="48"/>
        </w:rPr>
        <w:t xml:space="preserve">, Kathy, </w:t>
      </w:r>
      <w:r w:rsidRPr="00DE0913">
        <w:rPr>
          <w:sz w:val="48"/>
        </w:rPr>
        <w:t xml:space="preserve">as owner. $4,150 as claimed by Empire State Builders and Contractors, White Plains. Property: in </w:t>
      </w:r>
      <w:proofErr w:type="spellStart"/>
      <w:r w:rsidRPr="00DE0913">
        <w:rPr>
          <w:sz w:val="48"/>
        </w:rPr>
        <w:t>Greenburgh</w:t>
      </w:r>
      <w:proofErr w:type="spellEnd"/>
      <w:r w:rsidRPr="00DE0913">
        <w:rPr>
          <w:sz w:val="48"/>
        </w:rPr>
        <w:t>. Filed Dec. 24.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Demaio</w:t>
      </w:r>
      <w:proofErr w:type="spellEnd"/>
      <w:r w:rsidRPr="00DE0913">
        <w:rPr>
          <w:b/>
          <w:sz w:val="48"/>
        </w:rPr>
        <w:t xml:space="preserve">, </w:t>
      </w:r>
      <w:proofErr w:type="spellStart"/>
      <w:r w:rsidRPr="00DE0913">
        <w:rPr>
          <w:b/>
          <w:sz w:val="48"/>
        </w:rPr>
        <w:t>Antonina</w:t>
      </w:r>
      <w:proofErr w:type="spellEnd"/>
      <w:r w:rsidRPr="00DE0913">
        <w:rPr>
          <w:b/>
          <w:sz w:val="48"/>
        </w:rPr>
        <w:t xml:space="preserve">, </w:t>
      </w:r>
      <w:r w:rsidRPr="00DE0913">
        <w:rPr>
          <w:sz w:val="48"/>
        </w:rPr>
        <w:t xml:space="preserve">as owner. $2,555 as claimed by </w:t>
      </w:r>
      <w:proofErr w:type="spellStart"/>
      <w:r w:rsidRPr="00DE0913">
        <w:rPr>
          <w:sz w:val="48"/>
        </w:rPr>
        <w:t>Enviro</w:t>
      </w:r>
      <w:proofErr w:type="spellEnd"/>
      <w:r w:rsidRPr="00DE0913">
        <w:rPr>
          <w:sz w:val="48"/>
        </w:rPr>
        <w:t xml:space="preserve">-Watch Inc., Mamaroneck. Property: in Mount </w:t>
      </w:r>
      <w:proofErr w:type="spellStart"/>
      <w:r w:rsidRPr="00DE0913">
        <w:rPr>
          <w:sz w:val="48"/>
        </w:rPr>
        <w:t>Kisco</w:t>
      </w:r>
      <w:proofErr w:type="spellEnd"/>
      <w:r w:rsidRPr="00DE0913">
        <w:rPr>
          <w:sz w:val="48"/>
        </w:rPr>
        <w:t>. Filed Dec. 20.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Demaio</w:t>
      </w:r>
      <w:proofErr w:type="spellEnd"/>
      <w:r w:rsidRPr="00DE0913">
        <w:rPr>
          <w:b/>
          <w:sz w:val="48"/>
        </w:rPr>
        <w:t xml:space="preserve">, </w:t>
      </w:r>
      <w:proofErr w:type="spellStart"/>
      <w:r w:rsidRPr="00DE0913">
        <w:rPr>
          <w:b/>
          <w:sz w:val="48"/>
        </w:rPr>
        <w:t>Antonina</w:t>
      </w:r>
      <w:proofErr w:type="spellEnd"/>
      <w:r w:rsidRPr="00DE0913">
        <w:rPr>
          <w:b/>
          <w:sz w:val="48"/>
        </w:rPr>
        <w:t xml:space="preserve">, </w:t>
      </w:r>
      <w:r w:rsidRPr="00DE0913">
        <w:rPr>
          <w:sz w:val="48"/>
        </w:rPr>
        <w:t xml:space="preserve">as owner. $2,700 as claimed by JV Contracting Inc., White Plains. Property: in Mount </w:t>
      </w:r>
      <w:proofErr w:type="spellStart"/>
      <w:r w:rsidRPr="00DE0913">
        <w:rPr>
          <w:sz w:val="48"/>
        </w:rPr>
        <w:t>Kisco</w:t>
      </w:r>
      <w:proofErr w:type="spellEnd"/>
      <w:r w:rsidRPr="00DE0913">
        <w:rPr>
          <w:sz w:val="48"/>
        </w:rPr>
        <w:t>. Filed Dec. 20.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Ferrari, Patricia, et al, </w:t>
      </w:r>
      <w:r w:rsidRPr="00DE0913">
        <w:rPr>
          <w:sz w:val="48"/>
        </w:rPr>
        <w:t>as owner. $68,061 as claimed by Education Lab Architects L.L.C., Stamford, Conn. Property: in Bedford. Filed Dec.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Richman, Israel Z., </w:t>
      </w:r>
      <w:r w:rsidRPr="00DE0913">
        <w:rPr>
          <w:sz w:val="48"/>
        </w:rPr>
        <w:t xml:space="preserve">as owner. $2,295 as claimed by </w:t>
      </w:r>
      <w:proofErr w:type="spellStart"/>
      <w:r w:rsidRPr="00DE0913">
        <w:rPr>
          <w:sz w:val="48"/>
        </w:rPr>
        <w:t>Lanzas</w:t>
      </w:r>
      <w:proofErr w:type="spellEnd"/>
      <w:r w:rsidRPr="00DE0913">
        <w:rPr>
          <w:sz w:val="48"/>
        </w:rPr>
        <w:t xml:space="preserve"> Electrical Contracting Co., Mamaroneck. Property: in Mamaroneck. Filed Dec. 20.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Rosenbaum Steven E., </w:t>
      </w:r>
      <w:r w:rsidRPr="00DE0913">
        <w:rPr>
          <w:sz w:val="48"/>
        </w:rPr>
        <w:t>as owner. $5,175 as claimed by Josh Stewart Electric, Holmes. Property: in Ossining. Filed Dec. 19.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Sasloff</w:t>
      </w:r>
      <w:proofErr w:type="spellEnd"/>
      <w:r w:rsidRPr="00DE0913">
        <w:rPr>
          <w:b/>
          <w:sz w:val="48"/>
        </w:rPr>
        <w:t xml:space="preserve">, Jackie, et al, </w:t>
      </w:r>
      <w:r w:rsidRPr="00DE0913">
        <w:rPr>
          <w:sz w:val="48"/>
        </w:rPr>
        <w:t xml:space="preserve">as owner. $17,526 as claimed by William B. Scherer. Property: in </w:t>
      </w:r>
      <w:proofErr w:type="spellStart"/>
      <w:r w:rsidRPr="00DE0913">
        <w:rPr>
          <w:sz w:val="48"/>
        </w:rPr>
        <w:t>Greenburgh</w:t>
      </w:r>
      <w:proofErr w:type="spellEnd"/>
      <w:r w:rsidRPr="00DE0913">
        <w:rPr>
          <w:sz w:val="48"/>
        </w:rPr>
        <w:t>. Filed Dec. 24.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St. Johns Riverside Hospital, </w:t>
      </w:r>
      <w:r w:rsidRPr="00DE0913">
        <w:rPr>
          <w:sz w:val="48"/>
        </w:rPr>
        <w:t xml:space="preserve">as owner. $41,720 as claimed by Empire </w:t>
      </w:r>
      <w:proofErr w:type="spellStart"/>
      <w:r w:rsidRPr="00DE0913">
        <w:rPr>
          <w:sz w:val="48"/>
        </w:rPr>
        <w:t>Firestopping</w:t>
      </w:r>
      <w:proofErr w:type="spellEnd"/>
      <w:r w:rsidRPr="00DE0913">
        <w:rPr>
          <w:sz w:val="48"/>
        </w:rPr>
        <w:t xml:space="preserve"> L.L.C., New Rochelle. Property: in Yonkers. Filed Dec. 19.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New Businesses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i/>
          <w:sz w:val="48"/>
        </w:rPr>
      </w:pPr>
      <w:r w:rsidRPr="00DE0913">
        <w:rPr>
          <w:i/>
          <w:sz w:val="48"/>
        </w:rPr>
        <w:t>This paper is not responsible for typographical errors contained in the original filings.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Partnerships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Coin Exchange, </w:t>
      </w:r>
      <w:r w:rsidRPr="00DE0913">
        <w:rPr>
          <w:sz w:val="48"/>
        </w:rPr>
        <w:t>267 Central Park Ave., Hartsdale 10531, c/o</w:t>
      </w:r>
      <w:r w:rsidR="007C6227">
        <w:rPr>
          <w:sz w:val="48"/>
        </w:rPr>
        <w:t xml:space="preserve"> Arthur </w:t>
      </w:r>
      <w:proofErr w:type="spellStart"/>
      <w:r w:rsidR="007C6227">
        <w:rPr>
          <w:sz w:val="48"/>
        </w:rPr>
        <w:t>Kheyman</w:t>
      </w:r>
      <w:proofErr w:type="spellEnd"/>
      <w:r w:rsidR="007C6227">
        <w:rPr>
          <w:sz w:val="48"/>
        </w:rPr>
        <w:t xml:space="preserve">, </w:t>
      </w:r>
      <w:proofErr w:type="gramStart"/>
      <w:r w:rsidR="007C6227">
        <w:rPr>
          <w:sz w:val="48"/>
        </w:rPr>
        <w:t>Roman  Banding</w:t>
      </w:r>
      <w:proofErr w:type="gramEnd"/>
      <w:r w:rsidRPr="00DE0913">
        <w:rPr>
          <w:sz w:val="48"/>
        </w:rPr>
        <w:t xml:space="preserve"> and </w:t>
      </w:r>
      <w:proofErr w:type="spellStart"/>
      <w:r w:rsidRPr="00DE0913">
        <w:rPr>
          <w:sz w:val="48"/>
        </w:rPr>
        <w:t>Veniamin</w:t>
      </w:r>
      <w:proofErr w:type="spellEnd"/>
      <w:r w:rsidRPr="00DE0913">
        <w:rPr>
          <w:sz w:val="48"/>
        </w:rPr>
        <w:t xml:space="preserve"> </w:t>
      </w:r>
      <w:proofErr w:type="spellStart"/>
      <w:r w:rsidRPr="00DE0913">
        <w:rPr>
          <w:sz w:val="48"/>
        </w:rPr>
        <w:t>Tseytlin</w:t>
      </w:r>
      <w:proofErr w:type="spellEnd"/>
      <w:r w:rsidRPr="00DE0913">
        <w:rPr>
          <w:sz w:val="48"/>
        </w:rPr>
        <w:t>. Filed March 30.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Lawns Plus Services, </w:t>
      </w:r>
      <w:r w:rsidRPr="00DE0913">
        <w:rPr>
          <w:sz w:val="48"/>
        </w:rPr>
        <w:t xml:space="preserve">198 Harris Road, Bedford Hills 10507, c/o Alan </w:t>
      </w:r>
      <w:proofErr w:type="spellStart"/>
      <w:r w:rsidRPr="00DE0913">
        <w:rPr>
          <w:sz w:val="48"/>
        </w:rPr>
        <w:t>Antoniuk</w:t>
      </w:r>
      <w:proofErr w:type="spellEnd"/>
      <w:r w:rsidRPr="00DE0913">
        <w:rPr>
          <w:sz w:val="48"/>
        </w:rPr>
        <w:t xml:space="preserve"> and Bonnie </w:t>
      </w:r>
      <w:proofErr w:type="spellStart"/>
      <w:r w:rsidRPr="00DE0913">
        <w:rPr>
          <w:sz w:val="48"/>
        </w:rPr>
        <w:t>Antoniuk</w:t>
      </w:r>
      <w:proofErr w:type="spellEnd"/>
      <w:r w:rsidRPr="00DE0913">
        <w:rPr>
          <w:sz w:val="48"/>
        </w:rPr>
        <w:t>.</w:t>
      </w:r>
      <w:proofErr w:type="gramEnd"/>
      <w:r w:rsidRPr="00DE0913">
        <w:rPr>
          <w:sz w:val="48"/>
        </w:rPr>
        <w:t xml:space="preserve"> Filed April 3.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sz w:val="48"/>
        </w:rPr>
        <w:t>Sole Proprietorships</w:t>
      </w:r>
    </w:p>
    <w:p w:rsidR="00FE2184" w:rsidRPr="00DE0913" w:rsidRDefault="00FE2184" w:rsidP="00FE2184">
      <w:pPr>
        <w:rPr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proofErr w:type="gramStart"/>
      <w:r w:rsidRPr="00DE0913">
        <w:rPr>
          <w:b/>
          <w:sz w:val="48"/>
        </w:rPr>
        <w:t>Abigails</w:t>
      </w:r>
      <w:proofErr w:type="spellEnd"/>
      <w:r w:rsidRPr="00DE0913">
        <w:rPr>
          <w:b/>
          <w:sz w:val="48"/>
        </w:rPr>
        <w:t xml:space="preserve"> Messenger Service, </w:t>
      </w:r>
      <w:r w:rsidRPr="00DE0913">
        <w:rPr>
          <w:sz w:val="48"/>
        </w:rPr>
        <w:t>536 S. 11</w:t>
      </w:r>
      <w:r w:rsidRPr="00DE0913">
        <w:rPr>
          <w:sz w:val="48"/>
          <w:vertAlign w:val="superscript"/>
        </w:rPr>
        <w:t>th</w:t>
      </w:r>
      <w:r w:rsidRPr="00DE0913">
        <w:rPr>
          <w:sz w:val="48"/>
        </w:rPr>
        <w:t xml:space="preserve"> Ave., Mount Vernon 10550, c/o Lisa Walker.</w:t>
      </w:r>
      <w:proofErr w:type="gramEnd"/>
      <w:r w:rsidRPr="00DE0913">
        <w:rPr>
          <w:sz w:val="48"/>
        </w:rPr>
        <w:t xml:space="preserve"> Filed April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All Points Luxury Homes, </w:t>
      </w:r>
      <w:r w:rsidR="007C6227">
        <w:rPr>
          <w:sz w:val="48"/>
        </w:rPr>
        <w:t>5 Willow Place, S</w:t>
      </w:r>
      <w:r w:rsidRPr="00DE0913">
        <w:rPr>
          <w:sz w:val="48"/>
        </w:rPr>
        <w:t xml:space="preserve">uite 2, Mount Vernon 10550, c/o Barry </w:t>
      </w:r>
      <w:proofErr w:type="spellStart"/>
      <w:r w:rsidRPr="00DE0913">
        <w:rPr>
          <w:sz w:val="48"/>
        </w:rPr>
        <w:t>Salottolo</w:t>
      </w:r>
      <w:proofErr w:type="spellEnd"/>
      <w:r w:rsidRPr="00DE0913">
        <w:rPr>
          <w:sz w:val="48"/>
        </w:rPr>
        <w:t>. Filed April 2.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Brazilian Earth Institute – BREIN, </w:t>
      </w:r>
      <w:r w:rsidRPr="00DE0913">
        <w:rPr>
          <w:sz w:val="48"/>
        </w:rPr>
        <w:t xml:space="preserve">2101 </w:t>
      </w:r>
      <w:proofErr w:type="spellStart"/>
      <w:r w:rsidRPr="00DE0913">
        <w:rPr>
          <w:sz w:val="48"/>
        </w:rPr>
        <w:t>Crompond</w:t>
      </w:r>
      <w:proofErr w:type="spellEnd"/>
      <w:r w:rsidRPr="00DE0913">
        <w:rPr>
          <w:sz w:val="48"/>
        </w:rPr>
        <w:t xml:space="preserve"> Road, </w:t>
      </w:r>
      <w:proofErr w:type="spellStart"/>
      <w:r w:rsidRPr="00DE0913">
        <w:rPr>
          <w:sz w:val="48"/>
        </w:rPr>
        <w:t>Cortlandt</w:t>
      </w:r>
      <w:proofErr w:type="spellEnd"/>
      <w:r w:rsidRPr="00DE0913">
        <w:rPr>
          <w:sz w:val="48"/>
        </w:rPr>
        <w:t xml:space="preserve"> Manor 10567, c/o Roberta </w:t>
      </w:r>
      <w:proofErr w:type="spellStart"/>
      <w:r w:rsidRPr="00DE0913">
        <w:rPr>
          <w:sz w:val="48"/>
        </w:rPr>
        <w:t>Halfmann</w:t>
      </w:r>
      <w:proofErr w:type="spellEnd"/>
      <w:r w:rsidRPr="00DE0913">
        <w:rPr>
          <w:sz w:val="48"/>
        </w:rPr>
        <w:t>. Filed April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Dave Home Improvement, </w:t>
      </w:r>
      <w:r w:rsidRPr="00DE0913">
        <w:rPr>
          <w:sz w:val="48"/>
        </w:rPr>
        <w:t>208 Voss Ave., Yonkers 10703, c/o Dave G. Pompey.</w:t>
      </w:r>
      <w:proofErr w:type="gramEnd"/>
      <w:r w:rsidRPr="00DE0913">
        <w:rPr>
          <w:sz w:val="48"/>
        </w:rPr>
        <w:t xml:space="preserve"> Filed April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Fernando Painting, </w:t>
      </w:r>
      <w:r w:rsidRPr="00DE0913">
        <w:rPr>
          <w:sz w:val="48"/>
        </w:rPr>
        <w:t xml:space="preserve">68 Grove St., Apt. </w:t>
      </w:r>
      <w:proofErr w:type="gramStart"/>
      <w:r w:rsidRPr="00DE0913">
        <w:rPr>
          <w:sz w:val="48"/>
        </w:rPr>
        <w:t xml:space="preserve">2FL, Port Chester 10573, c/o Franklin F. </w:t>
      </w:r>
      <w:proofErr w:type="spellStart"/>
      <w:r w:rsidRPr="00DE0913">
        <w:rPr>
          <w:sz w:val="48"/>
        </w:rPr>
        <w:t>Berrezueta</w:t>
      </w:r>
      <w:proofErr w:type="spellEnd"/>
      <w:r w:rsidRPr="00DE0913">
        <w:rPr>
          <w:sz w:val="48"/>
        </w:rPr>
        <w:t xml:space="preserve"> </w:t>
      </w:r>
      <w:proofErr w:type="spellStart"/>
      <w:r w:rsidRPr="00DE0913">
        <w:rPr>
          <w:sz w:val="48"/>
        </w:rPr>
        <w:t>Mendieta</w:t>
      </w:r>
      <w:proofErr w:type="spellEnd"/>
      <w:r w:rsidRPr="00DE0913">
        <w:rPr>
          <w:sz w:val="48"/>
        </w:rPr>
        <w:t>.</w:t>
      </w:r>
      <w:proofErr w:type="gramEnd"/>
      <w:r w:rsidRPr="00DE0913">
        <w:rPr>
          <w:sz w:val="48"/>
        </w:rPr>
        <w:t xml:space="preserve"> Filed April 2.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JJS, </w:t>
      </w:r>
      <w:r w:rsidRPr="00DE0913">
        <w:rPr>
          <w:sz w:val="48"/>
        </w:rPr>
        <w:t>16 West Road, South Salem 10590, c/o James J. Sexton.</w:t>
      </w:r>
      <w:proofErr w:type="gramEnd"/>
      <w:r w:rsidRPr="00DE0913">
        <w:rPr>
          <w:sz w:val="48"/>
        </w:rPr>
        <w:t xml:space="preserve"> Filed April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JSK Loving Arms Day Care, </w:t>
      </w:r>
      <w:r w:rsidR="007C6227">
        <w:rPr>
          <w:sz w:val="48"/>
        </w:rPr>
        <w:t>130 S. Fifth</w:t>
      </w:r>
      <w:r w:rsidRPr="00DE0913">
        <w:rPr>
          <w:sz w:val="48"/>
        </w:rPr>
        <w:t xml:space="preserve"> Ave., Mount Vernon 10550, c/o Jessie Keith.</w:t>
      </w:r>
      <w:proofErr w:type="gramEnd"/>
      <w:r w:rsidRPr="00DE0913">
        <w:rPr>
          <w:sz w:val="48"/>
        </w:rPr>
        <w:t xml:space="preserve"> Filed March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Manuel’s Painting and Home Improvement, </w:t>
      </w:r>
      <w:r w:rsidRPr="00DE0913">
        <w:rPr>
          <w:sz w:val="48"/>
        </w:rPr>
        <w:t xml:space="preserve">62 Saratoga Ave., Yonkers 10705, c/o Manuel R. </w:t>
      </w:r>
      <w:proofErr w:type="spellStart"/>
      <w:r w:rsidRPr="00DE0913">
        <w:rPr>
          <w:sz w:val="48"/>
        </w:rPr>
        <w:t>Pinduisaca</w:t>
      </w:r>
      <w:proofErr w:type="spellEnd"/>
      <w:r w:rsidRPr="00DE0913">
        <w:rPr>
          <w:sz w:val="48"/>
        </w:rPr>
        <w:t>. Filed April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Miller Entertainment, </w:t>
      </w:r>
      <w:r w:rsidRPr="00DE0913">
        <w:rPr>
          <w:sz w:val="48"/>
        </w:rPr>
        <w:t xml:space="preserve">40 </w:t>
      </w:r>
      <w:proofErr w:type="spellStart"/>
      <w:r w:rsidRPr="00DE0913">
        <w:rPr>
          <w:sz w:val="48"/>
        </w:rPr>
        <w:t>Lagrande</w:t>
      </w:r>
      <w:proofErr w:type="spellEnd"/>
      <w:r w:rsidRPr="00DE0913">
        <w:rPr>
          <w:sz w:val="48"/>
        </w:rPr>
        <w:t xml:space="preserve"> Ave., Tarrytown 10591, c/o Glenn </w:t>
      </w:r>
      <w:proofErr w:type="spellStart"/>
      <w:r w:rsidRPr="00DE0913">
        <w:rPr>
          <w:sz w:val="48"/>
        </w:rPr>
        <w:t>Melhus</w:t>
      </w:r>
      <w:proofErr w:type="spellEnd"/>
      <w:r w:rsidRPr="00DE0913">
        <w:rPr>
          <w:sz w:val="48"/>
        </w:rPr>
        <w:t>.</w:t>
      </w:r>
      <w:proofErr w:type="gramEnd"/>
      <w:r w:rsidRPr="00DE0913">
        <w:rPr>
          <w:sz w:val="48"/>
        </w:rPr>
        <w:t xml:space="preserve"> Filed April 2.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proofErr w:type="gramStart"/>
      <w:r w:rsidRPr="00DE0913">
        <w:rPr>
          <w:b/>
          <w:sz w:val="48"/>
        </w:rPr>
        <w:t>Reenie’s</w:t>
      </w:r>
      <w:proofErr w:type="spellEnd"/>
      <w:r w:rsidRPr="00DE0913">
        <w:rPr>
          <w:b/>
          <w:sz w:val="48"/>
        </w:rPr>
        <w:t xml:space="preserve"> Sweets, </w:t>
      </w:r>
      <w:r w:rsidRPr="00DE0913">
        <w:rPr>
          <w:sz w:val="48"/>
        </w:rPr>
        <w:t xml:space="preserve">10 </w:t>
      </w:r>
      <w:proofErr w:type="spellStart"/>
      <w:r w:rsidRPr="00DE0913">
        <w:rPr>
          <w:sz w:val="48"/>
        </w:rPr>
        <w:t>MacKeller</w:t>
      </w:r>
      <w:proofErr w:type="spellEnd"/>
      <w:r w:rsidRPr="00DE0913">
        <w:rPr>
          <w:sz w:val="48"/>
        </w:rPr>
        <w:t xml:space="preserve"> Court, Peekskill 10566, c/o Irene </w:t>
      </w:r>
      <w:proofErr w:type="spellStart"/>
      <w:r w:rsidRPr="00DE0913">
        <w:rPr>
          <w:sz w:val="48"/>
        </w:rPr>
        <w:t>Drewey</w:t>
      </w:r>
      <w:proofErr w:type="spellEnd"/>
      <w:r w:rsidRPr="00DE0913">
        <w:rPr>
          <w:sz w:val="48"/>
        </w:rPr>
        <w:t>-Branham.</w:t>
      </w:r>
      <w:proofErr w:type="gramEnd"/>
      <w:r w:rsidRPr="00DE0913">
        <w:rPr>
          <w:sz w:val="48"/>
        </w:rPr>
        <w:t xml:space="preserve"> Filed April 2.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Revitalize Cleaning Services, </w:t>
      </w:r>
      <w:r w:rsidRPr="00DE0913">
        <w:rPr>
          <w:sz w:val="48"/>
        </w:rPr>
        <w:t>P.O. Box 60, Yonkers 10702, c/o Toki Swan. Filed March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r w:rsidRPr="00DE0913">
        <w:rPr>
          <w:b/>
          <w:sz w:val="48"/>
        </w:rPr>
        <w:t xml:space="preserve">Salsa Ana </w:t>
      </w:r>
      <w:proofErr w:type="spellStart"/>
      <w:r w:rsidRPr="00DE0913">
        <w:rPr>
          <w:b/>
          <w:sz w:val="48"/>
        </w:rPr>
        <w:t>Boriaquena</w:t>
      </w:r>
      <w:proofErr w:type="spellEnd"/>
      <w:r w:rsidRPr="00DE0913">
        <w:rPr>
          <w:b/>
          <w:sz w:val="48"/>
        </w:rPr>
        <w:t xml:space="preserve">, </w:t>
      </w:r>
      <w:r w:rsidRPr="00DE0913">
        <w:rPr>
          <w:sz w:val="48"/>
        </w:rPr>
        <w:t>29 Lockwood Ave., Yonkers 10701, c/o Juan Diaz Jr. Filed March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Southside Strategy, </w:t>
      </w:r>
      <w:r w:rsidRPr="00DE0913">
        <w:rPr>
          <w:sz w:val="48"/>
        </w:rPr>
        <w:t>340 S. Broadway, Irvington 10533, c/o Christopher Hogan.</w:t>
      </w:r>
      <w:proofErr w:type="gramEnd"/>
      <w:r w:rsidRPr="00DE0913">
        <w:rPr>
          <w:sz w:val="48"/>
        </w:rPr>
        <w:t xml:space="preserve"> Filed March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gramStart"/>
      <w:r w:rsidRPr="00DE0913">
        <w:rPr>
          <w:b/>
          <w:sz w:val="48"/>
        </w:rPr>
        <w:t xml:space="preserve">The Real Life Entourage, </w:t>
      </w:r>
      <w:r w:rsidR="007C6227">
        <w:rPr>
          <w:sz w:val="48"/>
        </w:rPr>
        <w:t>126 Valley St., A</w:t>
      </w:r>
      <w:r w:rsidRPr="00DE0913">
        <w:rPr>
          <w:sz w:val="48"/>
        </w:rPr>
        <w:t>pt.</w:t>
      </w:r>
      <w:proofErr w:type="gramEnd"/>
      <w:r w:rsidRPr="00DE0913">
        <w:rPr>
          <w:sz w:val="48"/>
        </w:rPr>
        <w:t xml:space="preserve"> 1E, Sleepy Hollow 10591, c/o Justin Walters. Filed April 3.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proofErr w:type="gramStart"/>
      <w:r w:rsidRPr="00DE0913">
        <w:rPr>
          <w:b/>
          <w:sz w:val="48"/>
        </w:rPr>
        <w:t>Timms</w:t>
      </w:r>
      <w:proofErr w:type="spellEnd"/>
      <w:r w:rsidRPr="00DE0913">
        <w:rPr>
          <w:b/>
          <w:sz w:val="48"/>
        </w:rPr>
        <w:t xml:space="preserve"> Home Improvement Services, </w:t>
      </w:r>
      <w:r w:rsidRPr="00DE0913">
        <w:rPr>
          <w:sz w:val="48"/>
        </w:rPr>
        <w:t>51 Roma Orchard Road, Peekskill 10566, c/o Thomas D. Mulligan.</w:t>
      </w:r>
      <w:proofErr w:type="gramEnd"/>
      <w:r w:rsidRPr="00DE0913">
        <w:rPr>
          <w:sz w:val="48"/>
        </w:rPr>
        <w:t xml:space="preserve"> Filed March 30.</w:t>
      </w:r>
    </w:p>
    <w:p w:rsidR="00FE2184" w:rsidRPr="00DE0913" w:rsidRDefault="00FE2184" w:rsidP="00FE2184">
      <w:pPr>
        <w:rPr>
          <w:b/>
          <w:sz w:val="48"/>
        </w:rPr>
      </w:pPr>
    </w:p>
    <w:p w:rsidR="00FE2184" w:rsidRPr="00DE0913" w:rsidRDefault="00FE2184" w:rsidP="00FE2184">
      <w:pPr>
        <w:rPr>
          <w:sz w:val="48"/>
        </w:rPr>
      </w:pPr>
      <w:proofErr w:type="spellStart"/>
      <w:r w:rsidRPr="00DE0913">
        <w:rPr>
          <w:b/>
          <w:sz w:val="48"/>
        </w:rPr>
        <w:t>Tressfully</w:t>
      </w:r>
      <w:proofErr w:type="spellEnd"/>
      <w:r w:rsidRPr="00DE0913">
        <w:rPr>
          <w:b/>
          <w:sz w:val="48"/>
        </w:rPr>
        <w:t xml:space="preserve"> Yours, </w:t>
      </w:r>
      <w:r w:rsidRPr="00DE0913">
        <w:rPr>
          <w:sz w:val="48"/>
        </w:rPr>
        <w:t xml:space="preserve">158 </w:t>
      </w:r>
      <w:proofErr w:type="gramStart"/>
      <w:r w:rsidRPr="00DE0913">
        <w:rPr>
          <w:sz w:val="48"/>
        </w:rPr>
        <w:t>Esplanade</w:t>
      </w:r>
      <w:proofErr w:type="gramEnd"/>
      <w:r w:rsidRPr="00DE0913">
        <w:rPr>
          <w:sz w:val="48"/>
        </w:rPr>
        <w:t>, Mount Vernon 10553, c/o Joanne Israel. Filed March 30.</w:t>
      </w:r>
    </w:p>
    <w:p w:rsidR="00FE2184" w:rsidRPr="00DE0913" w:rsidRDefault="00FE2184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E2184" w:rsidRPr="00DE0913" w:rsidRDefault="00FE2184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DE0913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sz w:val="48"/>
        </w:rPr>
        <w:t>Patents</w:t>
      </w:r>
    </w:p>
    <w:p w:rsidR="004D6F14" w:rsidRPr="00DE0913" w:rsidRDefault="004D6F14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D6F14" w:rsidRPr="00DE0913" w:rsidRDefault="004D6F14" w:rsidP="004D6F14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DE0913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DE0913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DE0913">
        <w:rPr>
          <w:rFonts w:ascii="Times New Roman" w:hAnsi="Times New Roman" w:cs="Times New Roman"/>
          <w:i/>
          <w:sz w:val="48"/>
        </w:rPr>
        <w:t>.</w:t>
      </w:r>
    </w:p>
    <w:p w:rsidR="00AE6893" w:rsidRPr="00DE0913" w:rsidRDefault="00AE6893" w:rsidP="009E38EA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C4428" w:rsidRPr="00DE0913" w:rsidRDefault="00AC4428" w:rsidP="009E38EA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DE0913">
        <w:rPr>
          <w:rFonts w:ascii="Times New Roman" w:hAnsi="Times New Roman" w:cs="Times New Roman"/>
          <w:b/>
          <w:sz w:val="48"/>
        </w:rPr>
        <w:t>Asynchronous java script and XML (AJAX) form-based authentication using java 2 platform enterprise edition (J2EE)</w:t>
      </w:r>
      <w:r w:rsidR="00845214" w:rsidRPr="00DE0913">
        <w:rPr>
          <w:rFonts w:ascii="Times New Roman" w:hAnsi="Times New Roman" w:cs="Times New Roman"/>
          <w:b/>
          <w:sz w:val="48"/>
        </w:rPr>
        <w:t>.</w:t>
      </w:r>
      <w:proofErr w:type="gramEnd"/>
      <w:r w:rsidR="00845214" w:rsidRPr="00DE0913">
        <w:rPr>
          <w:rFonts w:ascii="Times New Roman" w:hAnsi="Times New Roman" w:cs="Times New Roman"/>
          <w:b/>
          <w:sz w:val="48"/>
        </w:rPr>
        <w:t xml:space="preserve"> </w:t>
      </w:r>
      <w:r w:rsidR="00845214" w:rsidRPr="00DE0913">
        <w:rPr>
          <w:rFonts w:ascii="Times New Roman" w:hAnsi="Times New Roman" w:cs="Times New Roman"/>
          <w:sz w:val="48"/>
        </w:rPr>
        <w:t xml:space="preserve">Patent no. </w:t>
      </w:r>
      <w:r w:rsidR="00845214" w:rsidRPr="00DE0913">
        <w:rPr>
          <w:rFonts w:ascii="Times New Roman" w:hAnsi="Times New Roman" w:cs="Times New Roman"/>
          <w:bCs/>
          <w:sz w:val="48"/>
        </w:rPr>
        <w:t>8,347,405 issued to Richard A. Backhouse,</w:t>
      </w:r>
      <w:r w:rsidR="00845214" w:rsidRPr="00DE0913">
        <w:rPr>
          <w:rFonts w:ascii="Times New Roman" w:hAnsi="Times New Roman" w:cs="Times New Roman"/>
          <w:b/>
          <w:bCs/>
          <w:sz w:val="48"/>
        </w:rPr>
        <w:t xml:space="preserve"> </w:t>
      </w:r>
      <w:r w:rsidR="00845214" w:rsidRPr="00DE0913">
        <w:rPr>
          <w:rFonts w:ascii="Times New Roman" w:hAnsi="Times New Roman" w:cs="Times New Roman"/>
          <w:bCs/>
          <w:sz w:val="48"/>
        </w:rPr>
        <w:t xml:space="preserve">Apex, N.C. </w:t>
      </w:r>
      <w:r w:rsidR="001F2CE7" w:rsidRPr="00DE0913">
        <w:rPr>
          <w:rFonts w:ascii="Times New Roman" w:hAnsi="Times New Roman" w:cs="Times New Roman"/>
          <w:bCs/>
          <w:sz w:val="48"/>
        </w:rPr>
        <w:t xml:space="preserve">Assigned to </w:t>
      </w:r>
      <w:r w:rsidR="001F2CE7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.,</w:t>
      </w:r>
      <w:r w:rsidR="001F2CE7" w:rsidRPr="00DE0913">
        <w:rPr>
          <w:rFonts w:ascii="Times New Roman" w:hAnsi="Times New Roman" w:cs="Times New Roman"/>
          <w:bCs/>
          <w:sz w:val="48"/>
        </w:rPr>
        <w:t xml:space="preserve"> </w:t>
      </w:r>
      <w:bookmarkStart w:id="0" w:name="h1"/>
      <w:bookmarkEnd w:id="0"/>
      <w:r w:rsidR="001F2CE7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6F6573" w:rsidRPr="00DE0913" w:rsidRDefault="006F6573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E6893" w:rsidRPr="00DE0913" w:rsidRDefault="00AE6893" w:rsidP="00AE6893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Automatically moving annotations associated with multidimensional data between live </w:t>
      </w:r>
      <w:proofErr w:type="spellStart"/>
      <w:r w:rsidRPr="00DE0913">
        <w:rPr>
          <w:rFonts w:ascii="Times New Roman" w:hAnsi="Times New Roman" w:cs="Times New Roman"/>
          <w:b/>
          <w:sz w:val="48"/>
        </w:rPr>
        <w:t>datacubes</w:t>
      </w:r>
      <w:proofErr w:type="spellEnd"/>
      <w:r w:rsidRPr="00DE0913">
        <w:rPr>
          <w:rFonts w:ascii="Times New Roman" w:hAnsi="Times New Roman" w:cs="Times New Roman"/>
          <w:b/>
          <w:sz w:val="48"/>
        </w:rPr>
        <w:t xml:space="preserve">. </w:t>
      </w:r>
      <w:r w:rsidR="00505F16" w:rsidRPr="00DE0913">
        <w:rPr>
          <w:rFonts w:ascii="Times New Roman" w:hAnsi="Times New Roman" w:cs="Times New Roman"/>
          <w:sz w:val="48"/>
        </w:rPr>
        <w:t xml:space="preserve">Patent no. </w:t>
      </w:r>
      <w:r w:rsidR="00505F16" w:rsidRPr="00DE0913">
        <w:rPr>
          <w:rFonts w:ascii="Times New Roman" w:hAnsi="Times New Roman" w:cs="Times New Roman"/>
          <w:bCs/>
          <w:sz w:val="48"/>
        </w:rPr>
        <w:t>8,347,207 i</w:t>
      </w:r>
      <w:r w:rsidRPr="00DE0913">
        <w:rPr>
          <w:rFonts w:ascii="Times New Roman" w:hAnsi="Times New Roman" w:cs="Times New Roman"/>
          <w:sz w:val="48"/>
        </w:rPr>
        <w:t xml:space="preserve">ssued to: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Rasmus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Borgsmidt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sz w:val="48"/>
        </w:rPr>
        <w:t xml:space="preserve">Luxembourg, </w:t>
      </w:r>
      <w:r w:rsidRPr="00DE0913">
        <w:rPr>
          <w:rFonts w:ascii="Times New Roman" w:hAnsi="Times New Roman" w:cs="Times New Roman"/>
          <w:bCs/>
          <w:sz w:val="48"/>
        </w:rPr>
        <w:t xml:space="preserve">London;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Finuala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Tarnoff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sz w:val="48"/>
        </w:rPr>
        <w:t xml:space="preserve">Hampshire, </w:t>
      </w:r>
      <w:r w:rsidRPr="00DE0913">
        <w:rPr>
          <w:rFonts w:ascii="Times New Roman" w:hAnsi="Times New Roman" w:cs="Times New Roman"/>
          <w:bCs/>
          <w:sz w:val="48"/>
        </w:rPr>
        <w:t xml:space="preserve">Great Britain;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Bindhu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Mary</w:t>
      </w:r>
      <w:r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Cherian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sz w:val="48"/>
        </w:rPr>
        <w:t>Shakopee, Minn. 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AE6893" w:rsidRPr="00DE0913" w:rsidRDefault="00AE6893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522AF" w:rsidRPr="00DE0913" w:rsidRDefault="005522AF" w:rsidP="005522AF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DE0913">
        <w:rPr>
          <w:rFonts w:ascii="Times New Roman" w:hAnsi="Times New Roman" w:cs="Times New Roman"/>
          <w:b/>
          <w:sz w:val="48"/>
        </w:rPr>
        <w:t>Black-box</w:t>
      </w:r>
      <w:proofErr w:type="gramEnd"/>
      <w:r w:rsidRPr="00DE0913">
        <w:rPr>
          <w:rFonts w:ascii="Times New Roman" w:hAnsi="Times New Roman" w:cs="Times New Roman"/>
          <w:b/>
          <w:sz w:val="48"/>
        </w:rPr>
        <w:t xml:space="preserve"> testing of web applications with client-side code evaluation.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20130007887 issued to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Yinnon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A.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Haviv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Beerota</w:t>
      </w:r>
      <w:r w:rsidR="0079761F" w:rsidRPr="00DE0913">
        <w:rPr>
          <w:rFonts w:ascii="Times New Roman" w:hAnsi="Times New Roman" w:cs="Times New Roman"/>
          <w:bCs/>
          <w:sz w:val="48"/>
        </w:rPr>
        <w:t>im</w:t>
      </w:r>
      <w:proofErr w:type="spellEnd"/>
      <w:r w:rsidR="0079761F" w:rsidRPr="00DE0913">
        <w:rPr>
          <w:rFonts w:ascii="Times New Roman" w:hAnsi="Times New Roman" w:cs="Times New Roman"/>
          <w:bCs/>
          <w:sz w:val="48"/>
        </w:rPr>
        <w:t xml:space="preserve">, Israel; Daniel </w:t>
      </w:r>
      <w:proofErr w:type="spellStart"/>
      <w:r w:rsidR="0079761F" w:rsidRPr="00DE0913">
        <w:rPr>
          <w:rFonts w:ascii="Times New Roman" w:hAnsi="Times New Roman" w:cs="Times New Roman"/>
          <w:bCs/>
          <w:sz w:val="48"/>
        </w:rPr>
        <w:t>Kalman</w:t>
      </w:r>
      <w:proofErr w:type="spellEnd"/>
      <w:r w:rsidR="0079761F" w:rsidRPr="00DE0913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="0079761F" w:rsidRPr="00DE0913">
        <w:rPr>
          <w:rFonts w:ascii="Times New Roman" w:hAnsi="Times New Roman" w:cs="Times New Roman"/>
          <w:bCs/>
          <w:sz w:val="48"/>
        </w:rPr>
        <w:t>Herz</w:t>
      </w:r>
      <w:r w:rsidRPr="00DE0913">
        <w:rPr>
          <w:rFonts w:ascii="Times New Roman" w:hAnsi="Times New Roman" w:cs="Times New Roman"/>
          <w:bCs/>
          <w:sz w:val="48"/>
        </w:rPr>
        <w:t>liya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>, Israel</w:t>
      </w:r>
      <w:r w:rsidR="0079761F" w:rsidRPr="00DE0913">
        <w:rPr>
          <w:rFonts w:ascii="Times New Roman" w:hAnsi="Times New Roman" w:cs="Times New Roman"/>
          <w:bCs/>
          <w:sz w:val="48"/>
        </w:rPr>
        <w:t>; Dmitri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Pikus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Herzliya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Israel; Omer Tripp, </w:t>
      </w:r>
      <w:proofErr w:type="spellStart"/>
      <w:r w:rsidR="0079761F" w:rsidRPr="00DE0913">
        <w:rPr>
          <w:rFonts w:ascii="Times New Roman" w:hAnsi="Times New Roman" w:cs="Times New Roman"/>
          <w:bCs/>
          <w:sz w:val="48"/>
        </w:rPr>
        <w:t>Herzliya</w:t>
      </w:r>
      <w:proofErr w:type="spellEnd"/>
      <w:r w:rsidR="0079761F"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bCs/>
          <w:sz w:val="48"/>
        </w:rPr>
        <w:t xml:space="preserve">Israel; and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Omri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Weisman,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Herzliya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Israel.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5522AF" w:rsidRPr="00DE0913" w:rsidRDefault="005522AF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6F6573" w:rsidRPr="00DE0913" w:rsidRDefault="006F6573" w:rsidP="006F6573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Customized rule application as function of avatar data. </w:t>
      </w:r>
      <w:r w:rsidRPr="00DE0913">
        <w:rPr>
          <w:rFonts w:ascii="Times New Roman" w:hAnsi="Times New Roman" w:cs="Times New Roman"/>
          <w:sz w:val="48"/>
        </w:rPr>
        <w:t>Patent no.</w:t>
      </w:r>
      <w:r w:rsidR="00505F16" w:rsidRPr="00DE0913">
        <w:rPr>
          <w:rFonts w:ascii="Times New Roman" w:hAnsi="Times New Roman" w:cs="Times New Roman"/>
          <w:sz w:val="48"/>
        </w:rPr>
        <w:t xml:space="preserve"> </w:t>
      </w:r>
      <w:r w:rsidR="00505F16" w:rsidRPr="00DE0913">
        <w:rPr>
          <w:rFonts w:ascii="Times New Roman" w:hAnsi="Times New Roman" w:cs="Times New Roman"/>
          <w:bCs/>
          <w:sz w:val="48"/>
        </w:rPr>
        <w:t>8,347,217</w:t>
      </w:r>
      <w:r w:rsidRPr="00DE0913">
        <w:rPr>
          <w:rFonts w:ascii="Times New Roman" w:hAnsi="Times New Roman" w:cs="Times New Roman"/>
          <w:sz w:val="48"/>
        </w:rPr>
        <w:t xml:space="preserve"> issued to </w:t>
      </w:r>
      <w:r w:rsidRPr="00DE0913">
        <w:rPr>
          <w:rFonts w:ascii="Times New Roman" w:hAnsi="Times New Roman" w:cs="Times New Roman"/>
          <w:bCs/>
          <w:sz w:val="48"/>
        </w:rPr>
        <w:t xml:space="preserve">David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C.Brillhart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sz w:val="48"/>
        </w:rPr>
        <w:t>Orlando, Fla.;</w:t>
      </w:r>
      <w:r w:rsidRPr="00DE0913">
        <w:rPr>
          <w:rFonts w:ascii="Times New Roman" w:hAnsi="Times New Roman" w:cs="Times New Roman"/>
          <w:bCs/>
          <w:sz w:val="48"/>
        </w:rPr>
        <w:t xml:space="preserve"> Christopher J.</w:t>
      </w:r>
      <w:r w:rsidRPr="00DE0913">
        <w:rPr>
          <w:rFonts w:ascii="Times New Roman" w:hAnsi="Times New Roman" w:cs="Times New Roman"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sz w:val="48"/>
        </w:rPr>
        <w:t xml:space="preserve">Dawson, </w:t>
      </w:r>
      <w:r w:rsidRPr="00DE0913">
        <w:rPr>
          <w:rFonts w:ascii="Times New Roman" w:hAnsi="Times New Roman" w:cs="Times New Roman"/>
          <w:sz w:val="48"/>
        </w:rPr>
        <w:t xml:space="preserve">Herndon, Va.; </w:t>
      </w:r>
      <w:r w:rsidR="00BA35D4" w:rsidRPr="00DE0913">
        <w:rPr>
          <w:rFonts w:ascii="Times New Roman" w:hAnsi="Times New Roman" w:cs="Times New Roman"/>
          <w:bCs/>
          <w:sz w:val="48"/>
        </w:rPr>
        <w:t>Michael D.</w:t>
      </w:r>
      <w:r w:rsidR="00BA35D4"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="00BA35D4" w:rsidRPr="00DE0913">
        <w:rPr>
          <w:rFonts w:ascii="Times New Roman" w:hAnsi="Times New Roman" w:cs="Times New Roman"/>
          <w:bCs/>
          <w:sz w:val="48"/>
        </w:rPr>
        <w:t>Kendzierski</w:t>
      </w:r>
      <w:proofErr w:type="spellEnd"/>
      <w:r w:rsidR="00BA35D4"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sz w:val="48"/>
        </w:rPr>
        <w:t>New York</w:t>
      </w:r>
      <w:r w:rsidR="00BA35D4" w:rsidRPr="00DE0913">
        <w:rPr>
          <w:rFonts w:ascii="Times New Roman" w:hAnsi="Times New Roman" w:cs="Times New Roman"/>
          <w:sz w:val="48"/>
        </w:rPr>
        <w:t xml:space="preserve"> City; </w:t>
      </w:r>
      <w:r w:rsidR="00BA35D4" w:rsidRPr="00DE0913">
        <w:rPr>
          <w:rFonts w:ascii="Times New Roman" w:hAnsi="Times New Roman" w:cs="Times New Roman"/>
          <w:bCs/>
          <w:sz w:val="48"/>
        </w:rPr>
        <w:t>and James W.</w:t>
      </w:r>
      <w:r w:rsidR="00BA35D4" w:rsidRPr="00DE0913">
        <w:rPr>
          <w:rFonts w:ascii="Times New Roman" w:hAnsi="Times New Roman" w:cs="Times New Roman"/>
          <w:sz w:val="48"/>
        </w:rPr>
        <w:t xml:space="preserve"> </w:t>
      </w:r>
      <w:r w:rsidR="00BA35D4" w:rsidRPr="00DE0913">
        <w:rPr>
          <w:rFonts w:ascii="Times New Roman" w:hAnsi="Times New Roman" w:cs="Times New Roman"/>
          <w:bCs/>
          <w:sz w:val="48"/>
        </w:rPr>
        <w:t xml:space="preserve">Seaman II, </w:t>
      </w:r>
      <w:r w:rsidR="00BA35D4" w:rsidRPr="00DE0913">
        <w:rPr>
          <w:rFonts w:ascii="Times New Roman" w:hAnsi="Times New Roman" w:cs="Times New Roman"/>
          <w:sz w:val="48"/>
        </w:rPr>
        <w:t>Herndon, Va. Assigned to</w:t>
      </w:r>
      <w:r w:rsidR="00BA35D4" w:rsidRPr="00DE0913">
        <w:rPr>
          <w:sz w:val="48"/>
        </w:rPr>
        <w:t xml:space="preserve"> </w:t>
      </w:r>
      <w:r w:rsidR="00BA35D4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.,</w:t>
      </w:r>
      <w:r w:rsidR="00BA35D4" w:rsidRPr="00DE0913">
        <w:rPr>
          <w:rFonts w:ascii="Times New Roman" w:hAnsi="Times New Roman" w:cs="Times New Roman"/>
          <w:bCs/>
          <w:sz w:val="48"/>
        </w:rPr>
        <w:t xml:space="preserve"> </w:t>
      </w:r>
      <w:r w:rsidR="00BA35D4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505F16" w:rsidRPr="00DE0913" w:rsidRDefault="00505F16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765CE" w:rsidRPr="00DE0913" w:rsidRDefault="009765CE" w:rsidP="006F6573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Detecting security vulnerabilities in web applications.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20130007886 issued to Omer Tripp, </w:t>
      </w:r>
      <w:proofErr w:type="spellStart"/>
      <w:r w:rsidRPr="00DE0913">
        <w:rPr>
          <w:rFonts w:ascii="Times New Roman" w:hAnsi="Times New Roman" w:cs="Times New Roman"/>
          <w:bCs/>
          <w:iCs/>
          <w:sz w:val="48"/>
        </w:rPr>
        <w:t>Har</w:t>
      </w:r>
      <w:proofErr w:type="spellEnd"/>
      <w:r w:rsidRPr="00DE0913">
        <w:rPr>
          <w:rFonts w:ascii="Times New Roman" w:hAnsi="Times New Roman" w:cs="Times New Roman"/>
          <w:bCs/>
          <w:iCs/>
          <w:sz w:val="48"/>
        </w:rPr>
        <w:t>-Adar, Israel</w:t>
      </w:r>
      <w:r w:rsidRPr="00DE0913">
        <w:rPr>
          <w:rFonts w:ascii="Times New Roman" w:hAnsi="Times New Roman" w:cs="Times New Roman"/>
          <w:bCs/>
          <w:sz w:val="48"/>
        </w:rPr>
        <w:t xml:space="preserve">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Ori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Segal,</w:t>
      </w:r>
      <w:r w:rsidR="0053346D"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Tel Aviv, Israel</w:t>
      </w:r>
      <w:r w:rsidRPr="00DE0913">
        <w:rPr>
          <w:rFonts w:ascii="Times New Roman" w:hAnsi="Times New Roman" w:cs="Times New Roman"/>
          <w:bCs/>
          <w:sz w:val="48"/>
        </w:rPr>
        <w:t>;</w:t>
      </w:r>
      <w:r w:rsidR="0053346D" w:rsidRPr="00DE0913">
        <w:rPr>
          <w:rFonts w:ascii="Times New Roman" w:hAnsi="Times New Roman" w:cs="Times New Roman"/>
          <w:bCs/>
          <w:sz w:val="48"/>
        </w:rPr>
        <w:t xml:space="preserve"> and Marco Pistoia,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 xml:space="preserve">New York City. </w:t>
      </w:r>
    </w:p>
    <w:p w:rsidR="009765CE" w:rsidRPr="00DE0913" w:rsidRDefault="009765CE" w:rsidP="006F6573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DE0913">
        <w:rPr>
          <w:rFonts w:ascii="Times New Roman" w:hAnsi="Times New Roman" w:cs="Times New Roman"/>
          <w:bCs/>
          <w:sz w:val="48"/>
        </w:rPr>
        <w:t xml:space="preserve">Assigned to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9765CE" w:rsidRPr="00DE0913" w:rsidRDefault="009765CE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05F16" w:rsidRPr="00DE0913" w:rsidRDefault="00505F16" w:rsidP="00505F16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Ensuring data consistency.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8,347,182 issued to Joanna K. Brown, Winchester, Great Britain; Matthew J.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Fairhurst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Winchester, Great Britain; and Mark B. Thomas,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Romsey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Great Britain. 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Assigned to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505F16" w:rsidRPr="00DE0913" w:rsidRDefault="00505F16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70B33" w:rsidRPr="00DE0913" w:rsidRDefault="007C6227" w:rsidP="00070B33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Error-</w:t>
      </w:r>
      <w:r w:rsidR="00070B33" w:rsidRPr="00DE0913">
        <w:rPr>
          <w:rFonts w:ascii="Times New Roman" w:hAnsi="Times New Roman" w:cs="Times New Roman"/>
          <w:b/>
          <w:sz w:val="48"/>
        </w:rPr>
        <w:t>tracking method and system.</w:t>
      </w:r>
      <w:proofErr w:type="gramEnd"/>
      <w:r w:rsidR="00070B33" w:rsidRPr="00DE0913">
        <w:rPr>
          <w:rFonts w:ascii="Times New Roman" w:hAnsi="Times New Roman" w:cs="Times New Roman"/>
          <w:b/>
          <w:sz w:val="48"/>
        </w:rPr>
        <w:t xml:space="preserve"> </w:t>
      </w:r>
      <w:r w:rsidR="00070B33" w:rsidRPr="00DE0913">
        <w:rPr>
          <w:rFonts w:ascii="Times New Roman" w:hAnsi="Times New Roman" w:cs="Times New Roman"/>
          <w:sz w:val="48"/>
        </w:rPr>
        <w:t xml:space="preserve">Patent no. </w:t>
      </w:r>
      <w:r w:rsidR="00070B33" w:rsidRPr="00DE0913">
        <w:rPr>
          <w:rFonts w:ascii="Times New Roman" w:hAnsi="Times New Roman" w:cs="Times New Roman"/>
          <w:bCs/>
          <w:sz w:val="48"/>
        </w:rPr>
        <w:t xml:space="preserve">8,347,151 issued to Colin S. Dawson, Tucson, Ariz.; Glen </w:t>
      </w:r>
      <w:proofErr w:type="spellStart"/>
      <w:r w:rsidR="00070B33" w:rsidRPr="00DE0913">
        <w:rPr>
          <w:rFonts w:ascii="Times New Roman" w:hAnsi="Times New Roman" w:cs="Times New Roman"/>
          <w:bCs/>
          <w:sz w:val="48"/>
        </w:rPr>
        <w:t>Hattrup</w:t>
      </w:r>
      <w:proofErr w:type="spellEnd"/>
      <w:r w:rsidR="00070B33" w:rsidRPr="00DE0913">
        <w:rPr>
          <w:rFonts w:ascii="Times New Roman" w:hAnsi="Times New Roman" w:cs="Times New Roman"/>
          <w:bCs/>
          <w:sz w:val="48"/>
        </w:rPr>
        <w:t xml:space="preserve">, Tucson, Ariz.; Howard N. Martin, Tucson, Ariz.; </w:t>
      </w:r>
      <w:r w:rsidR="0053346D" w:rsidRPr="00DE0913">
        <w:rPr>
          <w:rFonts w:ascii="Times New Roman" w:hAnsi="Times New Roman" w:cs="Times New Roman"/>
          <w:bCs/>
          <w:sz w:val="48"/>
        </w:rPr>
        <w:t xml:space="preserve">and </w:t>
      </w:r>
      <w:r w:rsidR="00070B33" w:rsidRPr="00DE0913">
        <w:rPr>
          <w:rFonts w:ascii="Times New Roman" w:hAnsi="Times New Roman" w:cs="Times New Roman"/>
          <w:bCs/>
          <w:sz w:val="48"/>
        </w:rPr>
        <w:t xml:space="preserve">David M. Morton, Tucson, Ariz. </w:t>
      </w:r>
      <w:r w:rsidR="00070B33" w:rsidRPr="00DE0913">
        <w:rPr>
          <w:rFonts w:ascii="Times New Roman" w:hAnsi="Times New Roman" w:cs="Times New Roman"/>
          <w:sz w:val="48"/>
        </w:rPr>
        <w:t>Assigned to</w:t>
      </w:r>
      <w:r w:rsidR="00070B33" w:rsidRPr="00DE0913">
        <w:rPr>
          <w:sz w:val="48"/>
        </w:rPr>
        <w:t xml:space="preserve"> </w:t>
      </w:r>
      <w:r w:rsidR="00070B33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070B33" w:rsidRPr="00DE0913">
        <w:rPr>
          <w:rFonts w:ascii="Times New Roman" w:hAnsi="Times New Roman" w:cs="Times New Roman"/>
          <w:bCs/>
          <w:sz w:val="48"/>
        </w:rPr>
        <w:t xml:space="preserve"> </w:t>
      </w:r>
      <w:r w:rsidR="00070B33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070B33" w:rsidRPr="00DE0913" w:rsidRDefault="00070B33" w:rsidP="006F6573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6F6573" w:rsidRPr="00DE0913" w:rsidRDefault="006F6573" w:rsidP="006F6573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Facilitating </w:t>
      </w:r>
      <w:r w:rsidR="007C6227">
        <w:rPr>
          <w:rFonts w:ascii="Times New Roman" w:hAnsi="Times New Roman" w:cs="Times New Roman"/>
          <w:b/>
          <w:sz w:val="48"/>
        </w:rPr>
        <w:t xml:space="preserve">auto </w:t>
      </w:r>
      <w:r w:rsidRPr="00DE0913">
        <w:rPr>
          <w:rFonts w:ascii="Times New Roman" w:hAnsi="Times New Roman" w:cs="Times New Roman"/>
          <w:b/>
          <w:sz w:val="48"/>
        </w:rPr>
        <w:t>completion of words input to a computer.</w:t>
      </w:r>
      <w:r w:rsidRPr="00DE0913">
        <w:rPr>
          <w:rFonts w:ascii="Times New Roman" w:hAnsi="Times New Roman" w:cs="Times New Roman"/>
          <w:sz w:val="48"/>
        </w:rPr>
        <w:t xml:space="preserve"> Patent no. </w:t>
      </w:r>
      <w:r w:rsidRPr="00DE0913">
        <w:rPr>
          <w:rFonts w:ascii="Times New Roman" w:hAnsi="Times New Roman" w:cs="Times New Roman"/>
          <w:bCs/>
          <w:sz w:val="48"/>
        </w:rPr>
        <w:t xml:space="preserve">8,347,222 issued to </w:t>
      </w:r>
      <w:proofErr w:type="spellStart"/>
      <w:r w:rsidR="0053346D" w:rsidRPr="00DE0913">
        <w:rPr>
          <w:rFonts w:ascii="Times New Roman" w:hAnsi="Times New Roman" w:cs="Times New Roman"/>
          <w:bCs/>
          <w:sz w:val="48"/>
        </w:rPr>
        <w:t>Domenico</w:t>
      </w:r>
      <w:proofErr w:type="spellEnd"/>
      <w:r w:rsidR="0053346D"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="0053346D" w:rsidRPr="00DE0913">
        <w:rPr>
          <w:rFonts w:ascii="Times New Roman" w:hAnsi="Times New Roman" w:cs="Times New Roman"/>
          <w:bCs/>
          <w:sz w:val="48"/>
        </w:rPr>
        <w:t>Raguseo</w:t>
      </w:r>
      <w:proofErr w:type="spellEnd"/>
      <w:r w:rsidR="0053346D" w:rsidRPr="00DE0913">
        <w:rPr>
          <w:rFonts w:ascii="Times New Roman" w:hAnsi="Times New Roman" w:cs="Times New Roman"/>
          <w:bCs/>
          <w:sz w:val="48"/>
        </w:rPr>
        <w:t>,</w:t>
      </w:r>
      <w:r w:rsidRPr="00DE0913">
        <w:rPr>
          <w:rFonts w:ascii="Times New Roman" w:hAnsi="Times New Roman" w:cs="Times New Roman"/>
          <w:bCs/>
          <w:sz w:val="48"/>
        </w:rPr>
        <w:t xml:space="preserve"> Rome, Italy.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9E38EA" w:rsidRPr="00DE0913" w:rsidRDefault="009E38EA" w:rsidP="00652A80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3185F" w:rsidRPr="00DE0913" w:rsidRDefault="0083185F" w:rsidP="0083185F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Facilitating event management and analysis within a communications environment.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>8,347,143 issued to Mark G. Atkins, Arvada, Colo.; and Dawn S. Moyer, Catskill</w:t>
      </w:r>
      <w:r w:rsidR="00A36434" w:rsidRPr="00DE0913">
        <w:rPr>
          <w:rFonts w:ascii="Times New Roman" w:hAnsi="Times New Roman" w:cs="Times New Roman"/>
          <w:bCs/>
          <w:sz w:val="48"/>
        </w:rPr>
        <w:t>.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83185F" w:rsidRPr="00DE0913" w:rsidRDefault="0083185F" w:rsidP="00652A80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0AD2" w:rsidRPr="00DE0913" w:rsidRDefault="00E70AD2" w:rsidP="00E70AD2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Interdicting malicious file propagation.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20130007884 issued to Douglas North Franklin, </w:t>
      </w:r>
      <w:r w:rsidRPr="00DE0913">
        <w:rPr>
          <w:rFonts w:ascii="Times New Roman" w:hAnsi="Times New Roman" w:cs="Times New Roman"/>
          <w:bCs/>
          <w:iCs/>
          <w:sz w:val="48"/>
        </w:rPr>
        <w:t>Atlanta, Ga.</w:t>
      </w:r>
      <w:r w:rsidRPr="00DE0913">
        <w:rPr>
          <w:rFonts w:ascii="Times New Roman" w:hAnsi="Times New Roman" w:cs="Times New Roman"/>
          <w:bCs/>
          <w:sz w:val="48"/>
        </w:rPr>
        <w:t xml:space="preserve">; and Richard C Mays, </w:t>
      </w:r>
      <w:proofErr w:type="spellStart"/>
      <w:r w:rsidRPr="00DE0913">
        <w:rPr>
          <w:rFonts w:ascii="Times New Roman" w:hAnsi="Times New Roman" w:cs="Times New Roman"/>
          <w:bCs/>
          <w:iCs/>
          <w:sz w:val="48"/>
        </w:rPr>
        <w:t>Suwanee</w:t>
      </w:r>
      <w:proofErr w:type="spellEnd"/>
      <w:r w:rsidRPr="00DE0913">
        <w:rPr>
          <w:rFonts w:ascii="Times New Roman" w:hAnsi="Times New Roman" w:cs="Times New Roman"/>
          <w:bCs/>
          <w:iCs/>
          <w:sz w:val="48"/>
        </w:rPr>
        <w:t xml:space="preserve">, Ga. Assigned to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E70AD2" w:rsidRPr="00DE0913" w:rsidRDefault="00E70AD2" w:rsidP="00C15422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F406A" w:rsidRPr="00DE0913" w:rsidRDefault="007C6227" w:rsidP="00C15422">
      <w:pPr>
        <w:spacing w:after="0" w:line="240" w:lineRule="auto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Managing </w:t>
      </w:r>
      <w:r w:rsidR="009F406A" w:rsidRPr="00DE0913">
        <w:rPr>
          <w:rFonts w:ascii="Times New Roman" w:hAnsi="Times New Roman" w:cs="Times New Roman"/>
          <w:b/>
          <w:sz w:val="48"/>
        </w:rPr>
        <w:t xml:space="preserve">access control for a screen sharing session. </w:t>
      </w:r>
      <w:r w:rsidR="009F406A" w:rsidRPr="00DE0913">
        <w:rPr>
          <w:rFonts w:ascii="Times New Roman" w:hAnsi="Times New Roman" w:cs="Times New Roman"/>
          <w:sz w:val="48"/>
        </w:rPr>
        <w:t xml:space="preserve">Patent no. </w:t>
      </w:r>
      <w:r w:rsidR="009F406A" w:rsidRPr="00DE0913">
        <w:rPr>
          <w:rFonts w:ascii="Times New Roman" w:hAnsi="Times New Roman" w:cs="Times New Roman"/>
          <w:bCs/>
          <w:sz w:val="48"/>
        </w:rPr>
        <w:t>20130007895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 issued to </w:t>
      </w:r>
      <w:r w:rsidR="000855AC" w:rsidRPr="00DE0913">
        <w:rPr>
          <w:rFonts w:ascii="Times New Roman" w:hAnsi="Times New Roman" w:cs="Times New Roman"/>
          <w:bCs/>
          <w:sz w:val="48"/>
        </w:rPr>
        <w:t xml:space="preserve">Sarah N. </w:t>
      </w:r>
      <w:proofErr w:type="spellStart"/>
      <w:r w:rsidR="00A36434" w:rsidRPr="00DE0913">
        <w:rPr>
          <w:rFonts w:ascii="Times New Roman" w:hAnsi="Times New Roman" w:cs="Times New Roman"/>
          <w:bCs/>
          <w:sz w:val="48"/>
        </w:rPr>
        <w:t>Brolley</w:t>
      </w:r>
      <w:proofErr w:type="spellEnd"/>
      <w:r w:rsidR="00A36434" w:rsidRPr="00DE0913">
        <w:rPr>
          <w:rFonts w:ascii="Times New Roman" w:hAnsi="Times New Roman" w:cs="Times New Roman"/>
          <w:bCs/>
          <w:sz w:val="48"/>
        </w:rPr>
        <w:t xml:space="preserve">, </w:t>
      </w:r>
      <w:r w:rsidR="00A36434" w:rsidRPr="00DE0913">
        <w:rPr>
          <w:rFonts w:ascii="Times New Roman" w:hAnsi="Times New Roman" w:cs="Times New Roman"/>
          <w:bCs/>
          <w:iCs/>
          <w:sz w:val="48"/>
        </w:rPr>
        <w:t>Raleigh, N.C.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; Bernadette A. Carter, </w:t>
      </w:r>
      <w:r w:rsidR="00A36434" w:rsidRPr="00DE0913">
        <w:rPr>
          <w:rFonts w:ascii="Times New Roman" w:hAnsi="Times New Roman" w:cs="Times New Roman"/>
          <w:bCs/>
          <w:iCs/>
          <w:sz w:val="48"/>
        </w:rPr>
        <w:t>Raleigh, N.C.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; Jessica W. Forrester, </w:t>
      </w:r>
      <w:r w:rsidR="00A36434" w:rsidRPr="00DE0913">
        <w:rPr>
          <w:rFonts w:ascii="Times New Roman" w:hAnsi="Times New Roman" w:cs="Times New Roman"/>
          <w:bCs/>
          <w:iCs/>
          <w:sz w:val="48"/>
        </w:rPr>
        <w:t>Raleigh, N.C.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; </w:t>
      </w:r>
      <w:r w:rsidR="000855AC" w:rsidRPr="00DE0913">
        <w:rPr>
          <w:rFonts w:ascii="Times New Roman" w:hAnsi="Times New Roman" w:cs="Times New Roman"/>
          <w:bCs/>
          <w:sz w:val="48"/>
        </w:rPr>
        <w:t>and Kathryn J.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="00A36434" w:rsidRPr="00DE0913">
        <w:rPr>
          <w:rFonts w:ascii="Times New Roman" w:hAnsi="Times New Roman" w:cs="Times New Roman"/>
          <w:bCs/>
          <w:sz w:val="48"/>
        </w:rPr>
        <w:t>Lemanski</w:t>
      </w:r>
      <w:proofErr w:type="spellEnd"/>
      <w:r w:rsidR="00A36434" w:rsidRPr="00DE0913">
        <w:rPr>
          <w:rFonts w:ascii="Times New Roman" w:hAnsi="Times New Roman" w:cs="Times New Roman"/>
          <w:bCs/>
          <w:sz w:val="48"/>
        </w:rPr>
        <w:t xml:space="preserve">, </w:t>
      </w:r>
      <w:r w:rsidR="00A36434" w:rsidRPr="00DE0913">
        <w:rPr>
          <w:rFonts w:ascii="Times New Roman" w:hAnsi="Times New Roman" w:cs="Times New Roman"/>
          <w:bCs/>
          <w:iCs/>
          <w:sz w:val="48"/>
        </w:rPr>
        <w:t xml:space="preserve">Raleigh, N.C. Assigned to </w:t>
      </w:r>
      <w:r w:rsidR="00A36434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A36434" w:rsidRPr="00DE0913">
        <w:rPr>
          <w:rFonts w:ascii="Times New Roman" w:hAnsi="Times New Roman" w:cs="Times New Roman"/>
          <w:bCs/>
          <w:sz w:val="48"/>
        </w:rPr>
        <w:t xml:space="preserve"> </w:t>
      </w:r>
      <w:r w:rsidR="00A36434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9F406A" w:rsidRPr="00DE0913" w:rsidRDefault="009F406A" w:rsidP="00C15422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36434" w:rsidRPr="00DE0913" w:rsidRDefault="00A36434" w:rsidP="00A36434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DE0913">
        <w:rPr>
          <w:rFonts w:ascii="Times New Roman" w:hAnsi="Times New Roman" w:cs="Times New Roman"/>
          <w:b/>
          <w:sz w:val="48"/>
        </w:rPr>
        <w:t>Method and apparatus for digital rights management.</w:t>
      </w:r>
      <w:proofErr w:type="gramEnd"/>
      <w:r w:rsidRPr="00DE0913">
        <w:rPr>
          <w:rFonts w:ascii="Times New Roman" w:hAnsi="Times New Roman" w:cs="Times New Roman"/>
          <w:b/>
          <w:sz w:val="48"/>
        </w:rPr>
        <w:t xml:space="preserve">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20130007894 issued to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Ya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Bin Dang, </w:t>
      </w:r>
      <w:r w:rsidRPr="00DE0913">
        <w:rPr>
          <w:rFonts w:ascii="Times New Roman" w:hAnsi="Times New Roman" w:cs="Times New Roman"/>
          <w:bCs/>
          <w:iCs/>
          <w:sz w:val="48"/>
        </w:rPr>
        <w:t>Beijing, China</w:t>
      </w:r>
      <w:r w:rsidRPr="00DE0913">
        <w:rPr>
          <w:rFonts w:ascii="Times New Roman" w:hAnsi="Times New Roman" w:cs="Times New Roman"/>
          <w:bCs/>
          <w:sz w:val="48"/>
        </w:rPr>
        <w:t xml:space="preserve">; Bo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Feng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bCs/>
          <w:iCs/>
          <w:sz w:val="48"/>
        </w:rPr>
        <w:t>Beijing, China</w:t>
      </w:r>
      <w:r w:rsidRPr="00DE0913">
        <w:rPr>
          <w:rFonts w:ascii="Times New Roman" w:hAnsi="Times New Roman" w:cs="Times New Roman"/>
          <w:bCs/>
          <w:sz w:val="48"/>
        </w:rPr>
        <w:t xml:space="preserve">; Ling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Shao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DE0913">
        <w:rPr>
          <w:rFonts w:ascii="Times New Roman" w:hAnsi="Times New Roman" w:cs="Times New Roman"/>
          <w:bCs/>
          <w:iCs/>
          <w:sz w:val="48"/>
        </w:rPr>
        <w:t>Beijing</w:t>
      </w:r>
      <w:proofErr w:type="gramStart"/>
      <w:r w:rsidRPr="00DE0913">
        <w:rPr>
          <w:rFonts w:ascii="Times New Roman" w:hAnsi="Times New Roman" w:cs="Times New Roman"/>
          <w:bCs/>
          <w:iCs/>
          <w:sz w:val="48"/>
        </w:rPr>
        <w:t>,China</w:t>
      </w:r>
      <w:proofErr w:type="spellEnd"/>
      <w:proofErr w:type="gramEnd"/>
      <w:r w:rsidRPr="00DE0913">
        <w:rPr>
          <w:rFonts w:ascii="Times New Roman" w:hAnsi="Times New Roman" w:cs="Times New Roman"/>
          <w:bCs/>
          <w:sz w:val="48"/>
        </w:rPr>
        <w:t xml:space="preserve">; and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Rong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Yan, </w:t>
      </w:r>
      <w:r w:rsidRPr="00DE0913">
        <w:rPr>
          <w:rFonts w:ascii="Times New Roman" w:hAnsi="Times New Roman" w:cs="Times New Roman"/>
          <w:bCs/>
          <w:iCs/>
          <w:sz w:val="48"/>
        </w:rPr>
        <w:t xml:space="preserve">Beijing, China.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A36434" w:rsidRPr="00DE0913" w:rsidRDefault="00A36434" w:rsidP="00C15422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 </w:t>
      </w:r>
    </w:p>
    <w:p w:rsidR="00C15422" w:rsidRPr="00DE0913" w:rsidRDefault="009F406A" w:rsidP="00C15422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 </w:t>
      </w:r>
      <w:proofErr w:type="gramStart"/>
      <w:r w:rsidR="00C15422" w:rsidRPr="00DE0913">
        <w:rPr>
          <w:rFonts w:ascii="Times New Roman" w:hAnsi="Times New Roman" w:cs="Times New Roman"/>
          <w:b/>
          <w:sz w:val="48"/>
        </w:rPr>
        <w:t>Method and system of providing information during content breakpoints in a virtual universe.</w:t>
      </w:r>
      <w:proofErr w:type="gramEnd"/>
      <w:r w:rsidR="00C15422" w:rsidRPr="00DE0913">
        <w:rPr>
          <w:rFonts w:ascii="Times New Roman" w:hAnsi="Times New Roman" w:cs="Times New Roman"/>
          <w:b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sz w:val="48"/>
        </w:rPr>
        <w:t xml:space="preserve">Patent no. 8,347,235 issued to </w:t>
      </w:r>
      <w:r w:rsidR="00C15422" w:rsidRPr="00DE0913">
        <w:rPr>
          <w:rFonts w:ascii="Times New Roman" w:hAnsi="Times New Roman" w:cs="Times New Roman"/>
          <w:bCs/>
          <w:sz w:val="48"/>
        </w:rPr>
        <w:t>Sheila E.</w:t>
      </w:r>
      <w:r w:rsidR="00C15422" w:rsidRPr="00DE0913">
        <w:rPr>
          <w:rFonts w:ascii="Times New Roman" w:hAnsi="Times New Roman" w:cs="Times New Roman"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Allen, </w:t>
      </w:r>
      <w:r w:rsidR="00C15422" w:rsidRPr="00DE0913">
        <w:rPr>
          <w:rFonts w:ascii="Times New Roman" w:hAnsi="Times New Roman" w:cs="Times New Roman"/>
          <w:sz w:val="48"/>
        </w:rPr>
        <w:t xml:space="preserve">Peekskill; </w:t>
      </w:r>
      <w:r w:rsidR="00C15422" w:rsidRPr="00DE0913">
        <w:rPr>
          <w:rFonts w:ascii="Times New Roman" w:hAnsi="Times New Roman" w:cs="Times New Roman"/>
          <w:bCs/>
          <w:sz w:val="48"/>
        </w:rPr>
        <w:t>Christopher J.</w:t>
      </w:r>
      <w:r w:rsidR="00C15422" w:rsidRPr="00DE0913">
        <w:rPr>
          <w:rFonts w:ascii="Times New Roman" w:hAnsi="Times New Roman" w:cs="Times New Roman"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Dawson, </w:t>
      </w:r>
      <w:r w:rsidR="00C15422" w:rsidRPr="00DE0913">
        <w:rPr>
          <w:rFonts w:ascii="Times New Roman" w:hAnsi="Times New Roman" w:cs="Times New Roman"/>
          <w:sz w:val="48"/>
        </w:rPr>
        <w:t>Arlington, Va.;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 Rick A.</w:t>
      </w:r>
      <w:r w:rsidR="00C15422" w:rsidRPr="00DE0913">
        <w:rPr>
          <w:rFonts w:ascii="Times New Roman" w:hAnsi="Times New Roman" w:cs="Times New Roman"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Hamilton II, </w:t>
      </w:r>
      <w:r w:rsidR="00C15422" w:rsidRPr="00DE0913">
        <w:rPr>
          <w:rFonts w:ascii="Times New Roman" w:hAnsi="Times New Roman" w:cs="Times New Roman"/>
          <w:sz w:val="48"/>
        </w:rPr>
        <w:t>Charlottesville, Va.;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 </w:t>
      </w:r>
      <w:r w:rsidR="000855AC" w:rsidRPr="00DE0913">
        <w:rPr>
          <w:rFonts w:ascii="Times New Roman" w:hAnsi="Times New Roman" w:cs="Times New Roman"/>
          <w:bCs/>
          <w:sz w:val="48"/>
        </w:rPr>
        <w:t xml:space="preserve">and </w:t>
      </w:r>
      <w:r w:rsidR="00C15422" w:rsidRPr="00DE0913">
        <w:rPr>
          <w:rFonts w:ascii="Times New Roman" w:hAnsi="Times New Roman" w:cs="Times New Roman"/>
          <w:bCs/>
          <w:sz w:val="48"/>
        </w:rPr>
        <w:t>Clifford A.</w:t>
      </w:r>
      <w:r w:rsidR="00C15422"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="00C15422" w:rsidRPr="00DE0913">
        <w:rPr>
          <w:rFonts w:ascii="Times New Roman" w:hAnsi="Times New Roman" w:cs="Times New Roman"/>
          <w:bCs/>
          <w:sz w:val="48"/>
        </w:rPr>
        <w:t>Pickover</w:t>
      </w:r>
      <w:proofErr w:type="spellEnd"/>
      <w:r w:rsidR="00C15422" w:rsidRPr="00DE0913">
        <w:rPr>
          <w:rFonts w:ascii="Times New Roman" w:hAnsi="Times New Roman" w:cs="Times New Roman"/>
          <w:bCs/>
          <w:sz w:val="48"/>
        </w:rPr>
        <w:t xml:space="preserve">, </w:t>
      </w:r>
      <w:r w:rsidR="00C15422" w:rsidRPr="00DE0913">
        <w:rPr>
          <w:rFonts w:ascii="Times New Roman" w:hAnsi="Times New Roman" w:cs="Times New Roman"/>
          <w:sz w:val="48"/>
        </w:rPr>
        <w:t>Yorktown Heights. Assigned to</w:t>
      </w:r>
      <w:r w:rsidR="00C15422" w:rsidRPr="00DE0913">
        <w:rPr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.,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6F6573" w:rsidRPr="00DE0913" w:rsidRDefault="006F6573" w:rsidP="001F2CE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87173" w:rsidRPr="00DE0913" w:rsidRDefault="007C6227" w:rsidP="00587173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8"/>
        </w:rPr>
        <w:t>Non</w:t>
      </w:r>
      <w:r w:rsidR="00587173" w:rsidRPr="00DE0913">
        <w:rPr>
          <w:rFonts w:ascii="Times New Roman" w:hAnsi="Times New Roman" w:cs="Times New Roman"/>
          <w:b/>
          <w:sz w:val="48"/>
        </w:rPr>
        <w:t>disruptive</w:t>
      </w:r>
      <w:proofErr w:type="spellEnd"/>
      <w:r w:rsidR="00587173" w:rsidRPr="00DE0913">
        <w:rPr>
          <w:rFonts w:ascii="Times New Roman" w:hAnsi="Times New Roman" w:cs="Times New Roman"/>
          <w:b/>
          <w:sz w:val="48"/>
        </w:rPr>
        <w:t xml:space="preserve"> I/O adapter diagnostic testing.</w:t>
      </w:r>
      <w:proofErr w:type="gramEnd"/>
      <w:r w:rsidR="00587173" w:rsidRPr="00DE0913">
        <w:rPr>
          <w:rFonts w:ascii="Times New Roman" w:hAnsi="Times New Roman" w:cs="Times New Roman"/>
          <w:b/>
          <w:sz w:val="48"/>
        </w:rPr>
        <w:t xml:space="preserve"> </w:t>
      </w:r>
      <w:r w:rsidR="00587173" w:rsidRPr="00DE0913">
        <w:rPr>
          <w:rFonts w:ascii="Times New Roman" w:hAnsi="Times New Roman" w:cs="Times New Roman"/>
          <w:sz w:val="48"/>
        </w:rPr>
        <w:t xml:space="preserve">Patent no. </w:t>
      </w:r>
      <w:r w:rsidR="00587173" w:rsidRPr="00DE0913">
        <w:rPr>
          <w:rFonts w:ascii="Times New Roman" w:hAnsi="Times New Roman" w:cs="Times New Roman"/>
          <w:bCs/>
          <w:sz w:val="48"/>
        </w:rPr>
        <w:t xml:space="preserve">8,347,142 issued to Rafael G. </w:t>
      </w:r>
      <w:proofErr w:type="spellStart"/>
      <w:r w:rsidR="00587173" w:rsidRPr="00DE0913">
        <w:rPr>
          <w:rFonts w:ascii="Times New Roman" w:hAnsi="Times New Roman" w:cs="Times New Roman"/>
          <w:bCs/>
          <w:sz w:val="48"/>
        </w:rPr>
        <w:t>Cabezas</w:t>
      </w:r>
      <w:proofErr w:type="spellEnd"/>
      <w:r w:rsidR="00587173" w:rsidRPr="00DE0913">
        <w:rPr>
          <w:rFonts w:ascii="Times New Roman" w:hAnsi="Times New Roman" w:cs="Times New Roman"/>
          <w:bCs/>
          <w:sz w:val="48"/>
        </w:rPr>
        <w:t xml:space="preserve">, </w:t>
      </w:r>
      <w:r w:rsidR="000855AC" w:rsidRPr="00DE0913">
        <w:rPr>
          <w:rFonts w:ascii="Times New Roman" w:hAnsi="Times New Roman" w:cs="Times New Roman"/>
          <w:bCs/>
          <w:sz w:val="48"/>
        </w:rPr>
        <w:t>A</w:t>
      </w:r>
      <w:r w:rsidR="00587173" w:rsidRPr="00DE0913">
        <w:rPr>
          <w:rFonts w:ascii="Times New Roman" w:hAnsi="Times New Roman" w:cs="Times New Roman"/>
          <w:bCs/>
          <w:sz w:val="48"/>
        </w:rPr>
        <w:t xml:space="preserve">ustin, Texas; David D. Galvin, Austin, Texas; </w:t>
      </w:r>
      <w:proofErr w:type="spellStart"/>
      <w:r w:rsidR="00587173" w:rsidRPr="00DE0913">
        <w:rPr>
          <w:rFonts w:ascii="Times New Roman" w:hAnsi="Times New Roman" w:cs="Times New Roman"/>
          <w:bCs/>
          <w:sz w:val="48"/>
        </w:rPr>
        <w:t>Binh</w:t>
      </w:r>
      <w:proofErr w:type="spellEnd"/>
      <w:r w:rsidR="00587173" w:rsidRPr="00DE0913">
        <w:rPr>
          <w:rFonts w:ascii="Times New Roman" w:hAnsi="Times New Roman" w:cs="Times New Roman"/>
          <w:bCs/>
          <w:sz w:val="48"/>
        </w:rPr>
        <w:t xml:space="preserve"> K. </w:t>
      </w:r>
      <w:proofErr w:type="spellStart"/>
      <w:r w:rsidR="00587173" w:rsidRPr="00DE0913">
        <w:rPr>
          <w:rFonts w:ascii="Times New Roman" w:hAnsi="Times New Roman" w:cs="Times New Roman"/>
          <w:bCs/>
          <w:sz w:val="48"/>
        </w:rPr>
        <w:t>Hua</w:t>
      </w:r>
      <w:proofErr w:type="spellEnd"/>
      <w:r w:rsidR="00587173" w:rsidRPr="00DE0913">
        <w:rPr>
          <w:rFonts w:ascii="Times New Roman" w:hAnsi="Times New Roman" w:cs="Times New Roman"/>
          <w:bCs/>
          <w:sz w:val="48"/>
        </w:rPr>
        <w:t xml:space="preserve">, Austin, Texas; </w:t>
      </w:r>
      <w:proofErr w:type="gramStart"/>
      <w:r w:rsidR="00587173" w:rsidRPr="00DE0913">
        <w:rPr>
          <w:rFonts w:ascii="Times New Roman" w:hAnsi="Times New Roman" w:cs="Times New Roman"/>
          <w:bCs/>
          <w:sz w:val="48"/>
        </w:rPr>
        <w:t xml:space="preserve">and  </w:t>
      </w:r>
      <w:proofErr w:type="spellStart"/>
      <w:r w:rsidR="00587173" w:rsidRPr="00DE0913">
        <w:rPr>
          <w:rFonts w:ascii="Times New Roman" w:hAnsi="Times New Roman" w:cs="Times New Roman"/>
          <w:bCs/>
          <w:sz w:val="48"/>
        </w:rPr>
        <w:t>Sivarama</w:t>
      </w:r>
      <w:proofErr w:type="spellEnd"/>
      <w:proofErr w:type="gramEnd"/>
      <w:r w:rsidR="00587173" w:rsidRPr="00DE0913">
        <w:rPr>
          <w:rFonts w:ascii="Times New Roman" w:hAnsi="Times New Roman" w:cs="Times New Roman"/>
          <w:bCs/>
          <w:sz w:val="48"/>
        </w:rPr>
        <w:t xml:space="preserve"> K. </w:t>
      </w:r>
      <w:proofErr w:type="spellStart"/>
      <w:r w:rsidR="00587173" w:rsidRPr="00DE0913">
        <w:rPr>
          <w:rFonts w:ascii="Times New Roman" w:hAnsi="Times New Roman" w:cs="Times New Roman"/>
          <w:bCs/>
          <w:sz w:val="48"/>
        </w:rPr>
        <w:t>Kodukula</w:t>
      </w:r>
      <w:proofErr w:type="spellEnd"/>
      <w:r w:rsidR="00587173" w:rsidRPr="00DE0913">
        <w:rPr>
          <w:rFonts w:ascii="Times New Roman" w:hAnsi="Times New Roman" w:cs="Times New Roman"/>
          <w:bCs/>
          <w:sz w:val="48"/>
        </w:rPr>
        <w:t xml:space="preserve">, Round Rock, Texas. </w:t>
      </w:r>
      <w:r w:rsidR="00587173" w:rsidRPr="00DE0913">
        <w:rPr>
          <w:rFonts w:ascii="Times New Roman" w:hAnsi="Times New Roman" w:cs="Times New Roman"/>
          <w:sz w:val="48"/>
        </w:rPr>
        <w:t>Assigned to</w:t>
      </w:r>
      <w:r w:rsidR="00587173" w:rsidRPr="00DE0913">
        <w:rPr>
          <w:sz w:val="48"/>
        </w:rPr>
        <w:t xml:space="preserve"> </w:t>
      </w:r>
      <w:r w:rsidR="00587173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587173" w:rsidRPr="00DE0913">
        <w:rPr>
          <w:rFonts w:ascii="Times New Roman" w:hAnsi="Times New Roman" w:cs="Times New Roman"/>
          <w:bCs/>
          <w:sz w:val="48"/>
        </w:rPr>
        <w:t xml:space="preserve"> </w:t>
      </w:r>
      <w:r w:rsidR="00587173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587173" w:rsidRPr="00DE0913" w:rsidRDefault="00587173" w:rsidP="001F2CE7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1F2CE7" w:rsidRPr="00DE0913" w:rsidRDefault="001F2CE7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Placement and optimization of process dummy cells.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8,347,246 issued to </w:t>
      </w:r>
      <w:proofErr w:type="spellStart"/>
      <w:r w:rsidRPr="00DE0913">
        <w:rPr>
          <w:rFonts w:ascii="Times New Roman" w:hAnsi="Times New Roman" w:cs="Times New Roman"/>
          <w:sz w:val="48"/>
        </w:rPr>
        <w:t>Xu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sz w:val="48"/>
        </w:rPr>
        <w:t>Ouyang</w:t>
      </w:r>
      <w:proofErr w:type="spellEnd"/>
      <w:r w:rsidR="00C15422" w:rsidRPr="00DE0913">
        <w:rPr>
          <w:rFonts w:ascii="Times New Roman" w:hAnsi="Times New Roman" w:cs="Times New Roman"/>
          <w:sz w:val="48"/>
        </w:rPr>
        <w:t>,</w:t>
      </w:r>
      <w:r w:rsidRPr="00DE0913">
        <w:rPr>
          <w:rFonts w:ascii="Times New Roman" w:hAnsi="Times New Roman" w:cs="Times New Roman"/>
          <w:sz w:val="48"/>
        </w:rPr>
        <w:t xml:space="preserve"> Hopewell Junction; </w:t>
      </w:r>
      <w:proofErr w:type="spellStart"/>
      <w:r w:rsidRPr="00DE0913">
        <w:rPr>
          <w:rFonts w:ascii="Times New Roman" w:hAnsi="Times New Roman" w:cs="Times New Roman"/>
          <w:sz w:val="48"/>
        </w:rPr>
        <w:t>Geng</w:t>
      </w:r>
      <w:proofErr w:type="spellEnd"/>
      <w:r w:rsidRPr="00DE0913">
        <w:rPr>
          <w:rFonts w:ascii="Times New Roman" w:hAnsi="Times New Roman" w:cs="Times New Roman"/>
          <w:sz w:val="48"/>
        </w:rPr>
        <w:t xml:space="preserve"> Han</w:t>
      </w:r>
      <w:r w:rsidR="00C15422" w:rsidRPr="00DE0913">
        <w:rPr>
          <w:rFonts w:ascii="Times New Roman" w:hAnsi="Times New Roman" w:cs="Times New Roman"/>
          <w:sz w:val="48"/>
        </w:rPr>
        <w:t>,</w:t>
      </w:r>
      <w:r w:rsidRPr="00DE0913">
        <w:rPr>
          <w:rFonts w:ascii="Times New Roman" w:hAnsi="Times New Roman" w:cs="Times New Roman"/>
          <w:sz w:val="48"/>
        </w:rPr>
        <w:t xml:space="preserve"> Fishkill; </w:t>
      </w:r>
      <w:r w:rsidR="000855AC" w:rsidRPr="00DE0913">
        <w:rPr>
          <w:rFonts w:ascii="Times New Roman" w:hAnsi="Times New Roman" w:cs="Times New Roman"/>
          <w:sz w:val="48"/>
        </w:rPr>
        <w:t xml:space="preserve">and </w:t>
      </w:r>
      <w:r w:rsidRPr="00DE0913">
        <w:rPr>
          <w:rFonts w:ascii="Times New Roman" w:hAnsi="Times New Roman" w:cs="Times New Roman"/>
          <w:sz w:val="48"/>
        </w:rPr>
        <w:t xml:space="preserve">Lars W. </w:t>
      </w:r>
      <w:proofErr w:type="spellStart"/>
      <w:r w:rsidRPr="00DE0913">
        <w:rPr>
          <w:rFonts w:ascii="Times New Roman" w:hAnsi="Times New Roman" w:cs="Times New Roman"/>
          <w:sz w:val="48"/>
        </w:rPr>
        <w:t>Liebmann</w:t>
      </w:r>
      <w:proofErr w:type="spellEnd"/>
      <w:r w:rsidRPr="00DE0913">
        <w:rPr>
          <w:rFonts w:ascii="Times New Roman" w:hAnsi="Times New Roman" w:cs="Times New Roman"/>
          <w:sz w:val="48"/>
        </w:rPr>
        <w:t>, Hopewell Junction</w:t>
      </w:r>
      <w:r w:rsidRPr="00DE0913">
        <w:rPr>
          <w:sz w:val="48"/>
        </w:rPr>
        <w:t xml:space="preserve">.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1F2CE7" w:rsidRPr="00DE0913" w:rsidRDefault="001F2CE7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</w:p>
    <w:p w:rsidR="00A36434" w:rsidRPr="00DE0913" w:rsidRDefault="00A36434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DE0913">
        <w:rPr>
          <w:rFonts w:ascii="Times New Roman" w:hAnsi="Times New Roman" w:cs="Times New Roman"/>
          <w:b/>
          <w:bCs/>
          <w:iCs/>
          <w:sz w:val="48"/>
        </w:rPr>
        <w:t xml:space="preserve">Preventing on-line violations of legal regulations on users of a communication system. </w:t>
      </w:r>
      <w:r w:rsidRPr="00DE0913">
        <w:rPr>
          <w:rFonts w:ascii="Times New Roman" w:hAnsi="Times New Roman" w:cs="Times New Roman"/>
          <w:bCs/>
          <w:iCs/>
          <w:sz w:val="48"/>
        </w:rPr>
        <w:t>Patent no. 20130007893 issued to Robert C. Weir, Westford, Mass.</w:t>
      </w:r>
      <w:r w:rsidR="000855AC" w:rsidRPr="00DE0913">
        <w:rPr>
          <w:rFonts w:ascii="Times New Roman" w:hAnsi="Times New Roman" w:cs="Times New Roman"/>
          <w:bCs/>
          <w:iCs/>
          <w:sz w:val="48"/>
        </w:rPr>
        <w:t>;</w:t>
      </w:r>
      <w:r w:rsidRPr="00DE0913">
        <w:rPr>
          <w:rFonts w:ascii="Times New Roman" w:hAnsi="Times New Roman" w:cs="Times New Roman"/>
          <w:bCs/>
          <w:iCs/>
          <w:sz w:val="48"/>
        </w:rPr>
        <w:t xml:space="preserve"> and Diane Weir, Westford, Mass.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A36434" w:rsidRPr="00DE0913" w:rsidRDefault="00A36434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</w:p>
    <w:p w:rsidR="004A61C2" w:rsidRPr="00DE0913" w:rsidRDefault="004A61C2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DE0913">
        <w:rPr>
          <w:rFonts w:ascii="Times New Roman" w:hAnsi="Times New Roman" w:cs="Times New Roman"/>
          <w:b/>
          <w:bCs/>
          <w:iCs/>
          <w:sz w:val="48"/>
        </w:rPr>
        <w:t>Migration across authentication systems.</w:t>
      </w:r>
      <w:proofErr w:type="gramEnd"/>
      <w:r w:rsidRPr="00DE0913">
        <w:rPr>
          <w:rFonts w:ascii="Times New Roman" w:hAnsi="Times New Roman" w:cs="Times New Roman"/>
          <w:b/>
          <w:bCs/>
          <w:i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 xml:space="preserve">Patent no. 20130007866 issued to Jeffery L. </w:t>
      </w:r>
      <w:proofErr w:type="spellStart"/>
      <w:r w:rsidRPr="00DE0913">
        <w:rPr>
          <w:rFonts w:ascii="Times New Roman" w:hAnsi="Times New Roman" w:cs="Times New Roman"/>
          <w:bCs/>
          <w:iCs/>
          <w:sz w:val="48"/>
        </w:rPr>
        <w:t>Crume</w:t>
      </w:r>
      <w:proofErr w:type="spellEnd"/>
      <w:r w:rsidRPr="00DE0913">
        <w:rPr>
          <w:rFonts w:ascii="Times New Roman" w:hAnsi="Times New Roman" w:cs="Times New Roman"/>
          <w:bCs/>
          <w:iCs/>
          <w:sz w:val="48"/>
        </w:rPr>
        <w:t xml:space="preserve">, Raleigh, N.C. </w:t>
      </w:r>
      <w:r w:rsidRPr="00DE0913">
        <w:rPr>
          <w:rFonts w:ascii="Times New Roman" w:hAnsi="Times New Roman" w:cs="Times New Roman"/>
          <w:sz w:val="48"/>
        </w:rPr>
        <w:t>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272C00" w:rsidRPr="00DE0913" w:rsidRDefault="004A61C2" w:rsidP="001F2CE7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</w:rPr>
      </w:pPr>
      <w:r w:rsidRPr="00DE0913">
        <w:rPr>
          <w:rFonts w:ascii="Times New Roman" w:hAnsi="Times New Roman" w:cs="Times New Roman"/>
          <w:b/>
          <w:bCs/>
          <w:iCs/>
          <w:sz w:val="48"/>
        </w:rPr>
        <w:t xml:space="preserve"> </w:t>
      </w:r>
    </w:p>
    <w:p w:rsidR="000578EF" w:rsidRPr="00DE0913" w:rsidRDefault="000578EF" w:rsidP="001F2CE7">
      <w:pPr>
        <w:spacing w:after="0" w:line="240" w:lineRule="auto"/>
        <w:rPr>
          <w:rFonts w:ascii="Times New Roman" w:hAnsi="Times New Roman" w:cs="Times New Roman"/>
          <w:iCs/>
          <w:sz w:val="48"/>
        </w:rPr>
      </w:pPr>
      <w:r w:rsidRPr="00DE0913">
        <w:rPr>
          <w:rFonts w:ascii="Times New Roman" w:hAnsi="Times New Roman" w:cs="Times New Roman"/>
          <w:b/>
          <w:bCs/>
          <w:iCs/>
          <w:sz w:val="48"/>
        </w:rPr>
        <w:t xml:space="preserve">Streaming video to cellular phones. </w:t>
      </w:r>
      <w:r w:rsidRPr="00DE0913">
        <w:rPr>
          <w:rFonts w:ascii="Times New Roman" w:hAnsi="Times New Roman" w:cs="Times New Roman"/>
          <w:bCs/>
          <w:iCs/>
          <w:sz w:val="48"/>
        </w:rPr>
        <w:t>Patent no.</w:t>
      </w:r>
      <w:r w:rsidRPr="00DE0913">
        <w:rPr>
          <w:rFonts w:ascii="Times New Roman" w:hAnsi="Times New Roman" w:cs="Times New Roman"/>
          <w:b/>
          <w:bCs/>
          <w:i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 xml:space="preserve">20130007863 issued to </w:t>
      </w:r>
      <w:r w:rsidR="00272C00" w:rsidRPr="00DE0913">
        <w:rPr>
          <w:rFonts w:ascii="Times New Roman" w:hAnsi="Times New Roman" w:cs="Times New Roman"/>
          <w:bCs/>
          <w:sz w:val="48"/>
        </w:rPr>
        <w:t>Erik J.</w:t>
      </w:r>
      <w:r w:rsidR="000855AC"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="00272C00" w:rsidRPr="00DE0913">
        <w:rPr>
          <w:rFonts w:ascii="Times New Roman" w:hAnsi="Times New Roman" w:cs="Times New Roman"/>
          <w:bCs/>
          <w:sz w:val="48"/>
        </w:rPr>
        <w:t>Burckart</w:t>
      </w:r>
      <w:proofErr w:type="spellEnd"/>
      <w:r w:rsidR="00272C00" w:rsidRPr="00DE0913">
        <w:rPr>
          <w:rFonts w:ascii="Times New Roman" w:hAnsi="Times New Roman" w:cs="Times New Roman"/>
          <w:bCs/>
          <w:sz w:val="48"/>
        </w:rPr>
        <w:t>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iCs/>
          <w:sz w:val="48"/>
        </w:rPr>
        <w:t>Raleigh, N</w:t>
      </w:r>
      <w:r w:rsidR="00272C00" w:rsidRPr="00DE0913">
        <w:rPr>
          <w:rFonts w:ascii="Times New Roman" w:hAnsi="Times New Roman" w:cs="Times New Roman"/>
          <w:iCs/>
          <w:sz w:val="48"/>
        </w:rPr>
        <w:t>.</w:t>
      </w:r>
      <w:r w:rsidRPr="00DE0913">
        <w:rPr>
          <w:rFonts w:ascii="Times New Roman" w:hAnsi="Times New Roman" w:cs="Times New Roman"/>
          <w:iCs/>
          <w:sz w:val="48"/>
        </w:rPr>
        <w:t>C</w:t>
      </w:r>
      <w:r w:rsidR="00272C00" w:rsidRPr="00DE0913">
        <w:rPr>
          <w:rFonts w:ascii="Times New Roman" w:hAnsi="Times New Roman" w:cs="Times New Roman"/>
          <w:iCs/>
          <w:sz w:val="48"/>
        </w:rPr>
        <w:t xml:space="preserve">.; Robert </w:t>
      </w:r>
      <w:proofErr w:type="spellStart"/>
      <w:r w:rsidR="00272C00" w:rsidRPr="00DE0913">
        <w:rPr>
          <w:rFonts w:ascii="Times New Roman" w:hAnsi="Times New Roman" w:cs="Times New Roman"/>
          <w:bCs/>
          <w:sz w:val="48"/>
        </w:rPr>
        <w:t>Madey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J</w:t>
      </w:r>
      <w:r w:rsidR="000855AC" w:rsidRPr="00DE0913">
        <w:rPr>
          <w:rFonts w:ascii="Times New Roman" w:hAnsi="Times New Roman" w:cs="Times New Roman"/>
          <w:bCs/>
          <w:sz w:val="48"/>
        </w:rPr>
        <w:t xml:space="preserve">r., </w:t>
      </w:r>
      <w:r w:rsidRPr="00DE0913">
        <w:rPr>
          <w:rFonts w:ascii="Times New Roman" w:hAnsi="Times New Roman" w:cs="Times New Roman"/>
          <w:iCs/>
          <w:sz w:val="48"/>
        </w:rPr>
        <w:t>Austin, T</w:t>
      </w:r>
      <w:r w:rsidR="00272C00" w:rsidRPr="00DE0913">
        <w:rPr>
          <w:rFonts w:ascii="Times New Roman" w:hAnsi="Times New Roman" w:cs="Times New Roman"/>
          <w:iCs/>
          <w:sz w:val="48"/>
        </w:rPr>
        <w:t>exas;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="00272C00" w:rsidRPr="00DE0913">
        <w:rPr>
          <w:rFonts w:ascii="Times New Roman" w:hAnsi="Times New Roman" w:cs="Times New Roman"/>
          <w:bCs/>
          <w:sz w:val="48"/>
        </w:rPr>
        <w:t>Victor S.</w:t>
      </w:r>
      <w:r w:rsidR="00272C00" w:rsidRPr="00DE0913">
        <w:rPr>
          <w:rFonts w:ascii="Times New Roman" w:hAnsi="Times New Roman" w:cs="Times New Roman"/>
          <w:sz w:val="48"/>
        </w:rPr>
        <w:t xml:space="preserve"> </w:t>
      </w:r>
      <w:r w:rsidR="00272C00" w:rsidRPr="00DE0913">
        <w:rPr>
          <w:rFonts w:ascii="Times New Roman" w:hAnsi="Times New Roman" w:cs="Times New Roman"/>
          <w:bCs/>
          <w:sz w:val="48"/>
        </w:rPr>
        <w:t xml:space="preserve">Moore, </w:t>
      </w:r>
      <w:r w:rsidR="00272C00" w:rsidRPr="00DE0913">
        <w:rPr>
          <w:rFonts w:ascii="Times New Roman" w:hAnsi="Times New Roman" w:cs="Times New Roman"/>
          <w:iCs/>
          <w:sz w:val="48"/>
        </w:rPr>
        <w:t xml:space="preserve">Lake City, Fla.; </w:t>
      </w:r>
      <w:proofErr w:type="gramStart"/>
      <w:r w:rsidR="00272C00" w:rsidRPr="00DE0913">
        <w:rPr>
          <w:rFonts w:ascii="Times New Roman" w:hAnsi="Times New Roman" w:cs="Times New Roman"/>
          <w:iCs/>
          <w:sz w:val="48"/>
        </w:rPr>
        <w:t xml:space="preserve">and 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="00272C00" w:rsidRPr="00DE0913">
        <w:rPr>
          <w:rFonts w:ascii="Times New Roman" w:hAnsi="Times New Roman" w:cs="Times New Roman"/>
          <w:bCs/>
          <w:sz w:val="48"/>
        </w:rPr>
        <w:t>Richard</w:t>
      </w:r>
      <w:proofErr w:type="gramEnd"/>
      <w:r w:rsidR="00272C00" w:rsidRPr="00DE0913">
        <w:rPr>
          <w:rFonts w:ascii="Times New Roman" w:hAnsi="Times New Roman" w:cs="Times New Roman"/>
          <w:bCs/>
          <w:sz w:val="48"/>
        </w:rPr>
        <w:t xml:space="preserve"> M.</w:t>
      </w:r>
      <w:r w:rsidR="00272C00" w:rsidRPr="00DE0913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Poundstone</w:t>
      </w:r>
      <w:proofErr w:type="spellEnd"/>
      <w:r w:rsidR="00272C00" w:rsidRPr="00DE0913">
        <w:rPr>
          <w:rFonts w:ascii="Times New Roman" w:hAnsi="Times New Roman" w:cs="Times New Roman"/>
          <w:bCs/>
          <w:sz w:val="48"/>
        </w:rPr>
        <w:t xml:space="preserve">, </w:t>
      </w:r>
      <w:r w:rsidR="00272C00" w:rsidRPr="00DE0913">
        <w:rPr>
          <w:rFonts w:ascii="Times New Roman" w:hAnsi="Times New Roman" w:cs="Times New Roman"/>
          <w:iCs/>
          <w:sz w:val="48"/>
        </w:rPr>
        <w:t xml:space="preserve">Ridgefield, Conn. </w:t>
      </w:r>
      <w:r w:rsidR="00272C00" w:rsidRPr="00DE0913">
        <w:rPr>
          <w:rFonts w:ascii="Times New Roman" w:hAnsi="Times New Roman" w:cs="Times New Roman"/>
          <w:sz w:val="48"/>
        </w:rPr>
        <w:t>Assigned to</w:t>
      </w:r>
      <w:r w:rsidR="00272C00" w:rsidRPr="00DE0913">
        <w:rPr>
          <w:sz w:val="48"/>
        </w:rPr>
        <w:t xml:space="preserve"> </w:t>
      </w:r>
      <w:r w:rsidR="00272C00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272C00" w:rsidRPr="00DE0913">
        <w:rPr>
          <w:rFonts w:ascii="Times New Roman" w:hAnsi="Times New Roman" w:cs="Times New Roman"/>
          <w:bCs/>
          <w:sz w:val="48"/>
        </w:rPr>
        <w:t xml:space="preserve"> </w:t>
      </w:r>
      <w:r w:rsidR="00272C00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0578EF" w:rsidRPr="00DE0913" w:rsidRDefault="000578EF" w:rsidP="001F2CE7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</w:rPr>
      </w:pPr>
    </w:p>
    <w:p w:rsidR="0053346D" w:rsidRPr="00DE0913" w:rsidRDefault="0053346D" w:rsidP="0053346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System and method for </w:t>
      </w:r>
      <w:proofErr w:type="spellStart"/>
      <w:r w:rsidRPr="00DE0913">
        <w:rPr>
          <w:rFonts w:ascii="Times New Roman" w:hAnsi="Times New Roman" w:cs="Times New Roman"/>
          <w:b/>
          <w:sz w:val="48"/>
        </w:rPr>
        <w:t>contexually</w:t>
      </w:r>
      <w:proofErr w:type="spellEnd"/>
      <w:r w:rsidRPr="00DE0913">
        <w:rPr>
          <w:rFonts w:ascii="Times New Roman" w:hAnsi="Times New Roman" w:cs="Times New Roman"/>
          <w:b/>
          <w:sz w:val="48"/>
        </w:rPr>
        <w:t xml:space="preserve"> interpreting image sequences.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20130007872 issued to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Rajaraman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Hariharan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bCs/>
          <w:iCs/>
          <w:sz w:val="48"/>
        </w:rPr>
        <w:t>Bangalore, India</w:t>
      </w:r>
      <w:r w:rsidRPr="00DE0913">
        <w:rPr>
          <w:rFonts w:ascii="Times New Roman" w:hAnsi="Times New Roman" w:cs="Times New Roman"/>
          <w:bCs/>
          <w:sz w:val="48"/>
        </w:rPr>
        <w:t xml:space="preserve">; Sri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Ramanathan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bCs/>
          <w:iCs/>
          <w:sz w:val="48"/>
        </w:rPr>
        <w:t>Lutz, F</w:t>
      </w:r>
      <w:r w:rsidR="000855AC" w:rsidRPr="00DE0913">
        <w:rPr>
          <w:rFonts w:ascii="Times New Roman" w:hAnsi="Times New Roman" w:cs="Times New Roman"/>
          <w:bCs/>
          <w:iCs/>
          <w:sz w:val="48"/>
        </w:rPr>
        <w:t>la.</w:t>
      </w:r>
      <w:r w:rsidRPr="00DE0913">
        <w:rPr>
          <w:rFonts w:ascii="Times New Roman" w:hAnsi="Times New Roman" w:cs="Times New Roman"/>
          <w:bCs/>
          <w:sz w:val="48"/>
        </w:rPr>
        <w:t xml:space="preserve">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Karthik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Subbian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bCs/>
          <w:iCs/>
          <w:sz w:val="48"/>
        </w:rPr>
        <w:t>Bangalore, India</w:t>
      </w:r>
      <w:r w:rsidRPr="00DE0913">
        <w:rPr>
          <w:rFonts w:ascii="Times New Roman" w:hAnsi="Times New Roman" w:cs="Times New Roman"/>
          <w:bCs/>
          <w:sz w:val="48"/>
        </w:rPr>
        <w:t xml:space="preserve">; </w:t>
      </w:r>
      <w:r w:rsidR="000855AC" w:rsidRPr="00DE0913">
        <w:rPr>
          <w:rFonts w:ascii="Times New Roman" w:hAnsi="Times New Roman" w:cs="Times New Roman"/>
          <w:bCs/>
          <w:sz w:val="48"/>
        </w:rPr>
        <w:t xml:space="preserve">and </w:t>
      </w:r>
      <w:r w:rsidRPr="00DE0913">
        <w:rPr>
          <w:rFonts w:ascii="Times New Roman" w:hAnsi="Times New Roman" w:cs="Times New Roman"/>
          <w:bCs/>
          <w:sz w:val="48"/>
        </w:rPr>
        <w:t xml:space="preserve">Matthew B.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Trevathan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r w:rsidRPr="00DE0913">
        <w:rPr>
          <w:rFonts w:ascii="Times New Roman" w:hAnsi="Times New Roman" w:cs="Times New Roman"/>
          <w:bCs/>
          <w:iCs/>
          <w:sz w:val="48"/>
        </w:rPr>
        <w:t>Kennesaw, Ga.</w:t>
      </w:r>
      <w:r w:rsidRPr="00DE0913">
        <w:rPr>
          <w:rFonts w:ascii="Times New Roman" w:hAnsi="Times New Roman" w:cs="Times New Roman"/>
          <w:sz w:val="48"/>
        </w:rPr>
        <w:t xml:space="preserve"> Assigned to</w:t>
      </w:r>
      <w:r w:rsidRPr="00DE0913">
        <w:rPr>
          <w:sz w:val="48"/>
        </w:rPr>
        <w:t xml:space="preserve">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53346D" w:rsidRPr="00DE0913" w:rsidRDefault="0053346D" w:rsidP="00C15422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15422" w:rsidRPr="00DE0913" w:rsidRDefault="001F2CE7" w:rsidP="00C15422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DE0913">
        <w:rPr>
          <w:rFonts w:ascii="Times New Roman" w:hAnsi="Times New Roman" w:cs="Times New Roman"/>
          <w:b/>
          <w:sz w:val="48"/>
        </w:rPr>
        <w:t xml:space="preserve">Topologies and methodologies for AMS integrated circuit design.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8,347,244 issued to Amir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Alon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Ramat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Tshai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Israel; David Goren,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Nesher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>, Israel</w:t>
      </w:r>
      <w:proofErr w:type="gramStart"/>
      <w:r w:rsidRPr="00DE0913">
        <w:rPr>
          <w:rFonts w:ascii="Times New Roman" w:hAnsi="Times New Roman" w:cs="Times New Roman"/>
          <w:bCs/>
          <w:sz w:val="48"/>
        </w:rPr>
        <w:t>.;</w:t>
      </w:r>
      <w:proofErr w:type="gramEnd"/>
      <w:r w:rsidRPr="00DE0913">
        <w:rPr>
          <w:rFonts w:ascii="Times New Roman" w:hAnsi="Times New Roman" w:cs="Times New Roman"/>
          <w:bCs/>
          <w:sz w:val="48"/>
        </w:rPr>
        <w:t xml:space="preserve"> Rachel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Gordin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Hadera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Israel; Betty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Livshitz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Qiriat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Israel; Sherman Anatoly, Haifa, Israel; and Michael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Zelikson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Haifa, Israel. Assigned to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  <w:r w:rsidR="00C15422" w:rsidRPr="00DE0913">
        <w:rPr>
          <w:rFonts w:ascii="Times New Roman" w:hAnsi="Times New Roman" w:cs="Times New Roman"/>
          <w:bCs/>
          <w:iCs/>
          <w:sz w:val="48"/>
        </w:rPr>
        <w:t xml:space="preserve"> </w:t>
      </w:r>
    </w:p>
    <w:p w:rsidR="00A36434" w:rsidRPr="00DE0913" w:rsidRDefault="00A36434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</w:p>
    <w:p w:rsidR="00A36434" w:rsidRPr="00DE0913" w:rsidRDefault="00A36434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r w:rsidRPr="00DE0913">
        <w:rPr>
          <w:rFonts w:ascii="Times New Roman" w:hAnsi="Times New Roman" w:cs="Times New Roman"/>
          <w:b/>
          <w:bCs/>
          <w:iCs/>
          <w:sz w:val="48"/>
        </w:rPr>
        <w:t xml:space="preserve">Trusted computing source code escrow and optimization. </w:t>
      </w:r>
      <w:r w:rsidRPr="00DE0913">
        <w:rPr>
          <w:rFonts w:ascii="Times New Roman" w:hAnsi="Times New Roman" w:cs="Times New Roman"/>
          <w:bCs/>
          <w:iCs/>
          <w:sz w:val="48"/>
        </w:rPr>
        <w:t>Patent no. 20130007889 issued to</w:t>
      </w:r>
      <w:r w:rsidR="005522AF" w:rsidRPr="00DE0913">
        <w:rPr>
          <w:rFonts w:ascii="Times New Roman" w:hAnsi="Times New Roman" w:cs="Times New Roman"/>
          <w:bCs/>
          <w:iCs/>
          <w:sz w:val="48"/>
        </w:rPr>
        <w:t xml:space="preserve"> Ian J. </w:t>
      </w:r>
      <w:proofErr w:type="spellStart"/>
      <w:r w:rsidR="005522AF" w:rsidRPr="00DE0913">
        <w:rPr>
          <w:rFonts w:ascii="Times New Roman" w:hAnsi="Times New Roman" w:cs="Times New Roman"/>
          <w:bCs/>
          <w:iCs/>
          <w:sz w:val="48"/>
        </w:rPr>
        <w:t>McCloy</w:t>
      </w:r>
      <w:proofErr w:type="spellEnd"/>
      <w:proofErr w:type="gramStart"/>
      <w:r w:rsidR="005522AF" w:rsidRPr="00DE0913">
        <w:rPr>
          <w:rFonts w:ascii="Times New Roman" w:hAnsi="Times New Roman" w:cs="Times New Roman"/>
          <w:bCs/>
          <w:iCs/>
          <w:sz w:val="48"/>
        </w:rPr>
        <w:t>.,</w:t>
      </w:r>
      <w:proofErr w:type="gramEnd"/>
      <w:r w:rsidR="005522AF" w:rsidRPr="00DE0913">
        <w:rPr>
          <w:rFonts w:ascii="Times New Roman" w:hAnsi="Times New Roman" w:cs="Times New Roman"/>
          <w:bCs/>
          <w:iCs/>
          <w:sz w:val="48"/>
        </w:rPr>
        <w:t xml:space="preserve"> </w:t>
      </w:r>
      <w:proofErr w:type="spellStart"/>
      <w:r w:rsidR="005522AF" w:rsidRPr="00DE0913">
        <w:rPr>
          <w:rFonts w:ascii="Times New Roman" w:hAnsi="Times New Roman" w:cs="Times New Roman"/>
          <w:bCs/>
          <w:iCs/>
          <w:sz w:val="48"/>
        </w:rPr>
        <w:t>Salford</w:t>
      </w:r>
      <w:proofErr w:type="spellEnd"/>
      <w:r w:rsidR="005522AF" w:rsidRPr="00DE0913">
        <w:rPr>
          <w:rFonts w:ascii="Times New Roman" w:hAnsi="Times New Roman" w:cs="Times New Roman"/>
          <w:bCs/>
          <w:iCs/>
          <w:sz w:val="48"/>
        </w:rPr>
        <w:t xml:space="preserve">, Great Britain. </w:t>
      </w:r>
      <w:r w:rsidR="005522AF" w:rsidRPr="00DE0913">
        <w:rPr>
          <w:rFonts w:ascii="Times New Roman" w:hAnsi="Times New Roman" w:cs="Times New Roman"/>
          <w:bCs/>
          <w:sz w:val="48"/>
        </w:rPr>
        <w:t xml:space="preserve">Assigned to </w:t>
      </w:r>
      <w:r w:rsidR="005522AF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5522AF" w:rsidRPr="00DE0913">
        <w:rPr>
          <w:rFonts w:ascii="Times New Roman" w:hAnsi="Times New Roman" w:cs="Times New Roman"/>
          <w:bCs/>
          <w:sz w:val="48"/>
        </w:rPr>
        <w:t xml:space="preserve"> </w:t>
      </w:r>
      <w:r w:rsidR="005522AF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A36434" w:rsidRPr="00DE0913" w:rsidRDefault="00A36434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</w:p>
    <w:p w:rsidR="001F2CE7" w:rsidRPr="00DE0913" w:rsidRDefault="007C6227" w:rsidP="001F2CE7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>
        <w:rPr>
          <w:rFonts w:ascii="Times New Roman" w:hAnsi="Times New Roman" w:cs="Times New Roman"/>
          <w:b/>
          <w:bCs/>
          <w:iCs/>
          <w:sz w:val="48"/>
        </w:rPr>
        <w:t>Split-layer design for double-</w:t>
      </w:r>
      <w:r w:rsidR="001F2CE7" w:rsidRPr="00DE0913">
        <w:rPr>
          <w:rFonts w:ascii="Times New Roman" w:hAnsi="Times New Roman" w:cs="Times New Roman"/>
          <w:b/>
          <w:bCs/>
          <w:iCs/>
          <w:sz w:val="48"/>
        </w:rPr>
        <w:t>patterning lithography</w:t>
      </w:r>
      <w:r w:rsidR="00C15422" w:rsidRPr="00DE0913">
        <w:rPr>
          <w:rFonts w:ascii="Times New Roman" w:hAnsi="Times New Roman" w:cs="Times New Roman"/>
          <w:b/>
          <w:bCs/>
          <w:iCs/>
          <w:sz w:val="48"/>
        </w:rPr>
        <w:t>.</w:t>
      </w:r>
      <w:proofErr w:type="gramEnd"/>
      <w:r w:rsidR="00C15422" w:rsidRPr="00DE0913">
        <w:rPr>
          <w:rFonts w:ascii="Times New Roman" w:hAnsi="Times New Roman" w:cs="Times New Roman"/>
          <w:b/>
          <w:bCs/>
          <w:iCs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Cs/>
          <w:iCs/>
          <w:sz w:val="48"/>
        </w:rPr>
        <w:t>Patent no. 8,347,240 issued to</w:t>
      </w:r>
      <w:r w:rsidR="00C15422" w:rsidRPr="00DE0913">
        <w:rPr>
          <w:bCs/>
          <w:sz w:val="48"/>
        </w:rPr>
        <w:t xml:space="preserve"> </w:t>
      </w:r>
      <w:proofErr w:type="spellStart"/>
      <w:r w:rsidR="00C15422" w:rsidRPr="00DE0913">
        <w:rPr>
          <w:rFonts w:ascii="Times New Roman" w:hAnsi="Times New Roman" w:cs="Times New Roman"/>
          <w:bCs/>
          <w:iCs/>
          <w:sz w:val="48"/>
        </w:rPr>
        <w:t>Kanak</w:t>
      </w:r>
      <w:proofErr w:type="spellEnd"/>
      <w:r w:rsidR="00C15422" w:rsidRPr="00DE0913">
        <w:rPr>
          <w:rFonts w:ascii="Times New Roman" w:hAnsi="Times New Roman" w:cs="Times New Roman"/>
          <w:bCs/>
          <w:iCs/>
          <w:sz w:val="48"/>
        </w:rPr>
        <w:t xml:space="preserve"> B. </w:t>
      </w:r>
      <w:proofErr w:type="spellStart"/>
      <w:r w:rsidR="00C15422" w:rsidRPr="00DE0913">
        <w:rPr>
          <w:rFonts w:ascii="Times New Roman" w:hAnsi="Times New Roman" w:cs="Times New Roman"/>
          <w:bCs/>
          <w:iCs/>
          <w:sz w:val="48"/>
        </w:rPr>
        <w:t>Agarwal</w:t>
      </w:r>
      <w:proofErr w:type="spellEnd"/>
      <w:r w:rsidR="00C15422" w:rsidRPr="00DE0913">
        <w:rPr>
          <w:rFonts w:ascii="Times New Roman" w:hAnsi="Times New Roman" w:cs="Times New Roman"/>
          <w:bCs/>
          <w:iCs/>
          <w:sz w:val="48"/>
        </w:rPr>
        <w:t xml:space="preserve">, Austin, Texas; Lars W. </w:t>
      </w:r>
      <w:proofErr w:type="spellStart"/>
      <w:r w:rsidR="00C15422" w:rsidRPr="00DE0913">
        <w:rPr>
          <w:rFonts w:ascii="Times New Roman" w:hAnsi="Times New Roman" w:cs="Times New Roman"/>
          <w:bCs/>
          <w:iCs/>
          <w:sz w:val="48"/>
        </w:rPr>
        <w:t>Liebmann</w:t>
      </w:r>
      <w:proofErr w:type="spellEnd"/>
      <w:r w:rsidR="00C15422" w:rsidRPr="00DE0913">
        <w:rPr>
          <w:rFonts w:ascii="Times New Roman" w:hAnsi="Times New Roman" w:cs="Times New Roman"/>
          <w:bCs/>
          <w:iCs/>
          <w:sz w:val="48"/>
        </w:rPr>
        <w:t xml:space="preserve">, Poughquag; </w:t>
      </w:r>
      <w:r w:rsidR="000855AC" w:rsidRPr="00DE0913">
        <w:rPr>
          <w:rFonts w:ascii="Times New Roman" w:hAnsi="Times New Roman" w:cs="Times New Roman"/>
          <w:bCs/>
          <w:iCs/>
          <w:sz w:val="48"/>
        </w:rPr>
        <w:t xml:space="preserve">and </w:t>
      </w:r>
      <w:proofErr w:type="spellStart"/>
      <w:r w:rsidR="00C15422" w:rsidRPr="00DE0913">
        <w:rPr>
          <w:rFonts w:ascii="Times New Roman" w:hAnsi="Times New Roman" w:cs="Times New Roman"/>
          <w:bCs/>
          <w:iCs/>
          <w:sz w:val="48"/>
        </w:rPr>
        <w:t>Sani</w:t>
      </w:r>
      <w:proofErr w:type="spellEnd"/>
      <w:r w:rsidR="00C15422" w:rsidRPr="00DE0913">
        <w:rPr>
          <w:rFonts w:ascii="Times New Roman" w:hAnsi="Times New Roman" w:cs="Times New Roman"/>
          <w:bCs/>
          <w:iCs/>
          <w:sz w:val="48"/>
        </w:rPr>
        <w:t xml:space="preserve"> R. </w:t>
      </w:r>
      <w:proofErr w:type="spellStart"/>
      <w:r w:rsidR="00C15422" w:rsidRPr="00DE0913">
        <w:rPr>
          <w:rFonts w:ascii="Times New Roman" w:hAnsi="Times New Roman" w:cs="Times New Roman"/>
          <w:bCs/>
          <w:iCs/>
          <w:sz w:val="48"/>
        </w:rPr>
        <w:t>Nassif</w:t>
      </w:r>
      <w:proofErr w:type="spellEnd"/>
      <w:r w:rsidR="00C15422" w:rsidRPr="00DE0913">
        <w:rPr>
          <w:rFonts w:ascii="Times New Roman" w:hAnsi="Times New Roman" w:cs="Times New Roman"/>
          <w:bCs/>
          <w:iCs/>
          <w:sz w:val="48"/>
        </w:rPr>
        <w:t xml:space="preserve">, Austin, Texas.  Assigned to </w:t>
      </w:r>
      <w:r w:rsidR="00C15422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</w:t>
      </w:r>
      <w:r w:rsidR="00AE6893" w:rsidRPr="00DE0913">
        <w:rPr>
          <w:rFonts w:ascii="Times New Roman" w:hAnsi="Times New Roman" w:cs="Times New Roman"/>
          <w:b/>
          <w:bCs/>
          <w:i/>
          <w:sz w:val="48"/>
        </w:rPr>
        <w:t>.,</w:t>
      </w:r>
      <w:r w:rsidR="00C15422" w:rsidRPr="00DE0913">
        <w:rPr>
          <w:rFonts w:ascii="Times New Roman" w:hAnsi="Times New Roman" w:cs="Times New Roman"/>
          <w:bCs/>
          <w:sz w:val="48"/>
        </w:rPr>
        <w:t xml:space="preserve"> </w:t>
      </w:r>
      <w:r w:rsidR="00C15422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1F2CE7" w:rsidRPr="00DE0913" w:rsidRDefault="001F2CE7" w:rsidP="001F2CE7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05F16" w:rsidRPr="00DE0913" w:rsidRDefault="00505F16" w:rsidP="00652A80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DE0913">
        <w:rPr>
          <w:rFonts w:ascii="Times New Roman" w:hAnsi="Times New Roman" w:cs="Times New Roman"/>
          <w:b/>
          <w:bCs/>
          <w:sz w:val="48"/>
        </w:rPr>
        <w:t>Use of hashing function to distinguish random and repeat errors in a memory system.</w:t>
      </w:r>
      <w:proofErr w:type="gramEnd"/>
      <w:r w:rsidRPr="00DE0913">
        <w:rPr>
          <w:rFonts w:ascii="Times New Roman" w:hAnsi="Times New Roman" w:cs="Times New Roman"/>
          <w:b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sz w:val="48"/>
        </w:rPr>
        <w:t xml:space="preserve">Patent no. 8,347,154 issued to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Sumanta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K.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Bahali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Cary, N.C.;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Tu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T. Dang, Cary, N.C.; Michael C.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Elles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Apex, N.C.; Juan Q. Hernandez, Garner, N.C.; Dwayne A. Lowe, Durham, N.C.; Challis L.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Purrington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>, Raleigh, N.C.</w:t>
      </w:r>
      <w:r w:rsidR="000855AC" w:rsidRPr="00DE0913">
        <w:rPr>
          <w:rFonts w:ascii="Times New Roman" w:hAnsi="Times New Roman" w:cs="Times New Roman"/>
          <w:bCs/>
          <w:sz w:val="48"/>
        </w:rPr>
        <w:t>;</w:t>
      </w:r>
      <w:r w:rsidRPr="00DE0913">
        <w:rPr>
          <w:rFonts w:ascii="Times New Roman" w:hAnsi="Times New Roman" w:cs="Times New Roman"/>
          <w:bCs/>
          <w:sz w:val="48"/>
        </w:rPr>
        <w:t xml:space="preserve"> Michael L.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Scollard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>, Raleigh, N.C.; and Ivan R. Zapata, Cary, N.C.</w:t>
      </w:r>
      <w:r w:rsidR="005863E2" w:rsidRPr="00DE0913">
        <w:rPr>
          <w:rFonts w:ascii="Times New Roman" w:hAnsi="Times New Roman" w:cs="Times New Roman"/>
          <w:bCs/>
          <w:sz w:val="48"/>
        </w:rPr>
        <w:t xml:space="preserve"> </w:t>
      </w:r>
      <w:r w:rsidR="005863E2" w:rsidRPr="00DE0913">
        <w:rPr>
          <w:rFonts w:ascii="Times New Roman" w:hAnsi="Times New Roman" w:cs="Times New Roman"/>
          <w:bCs/>
          <w:iCs/>
          <w:sz w:val="48"/>
        </w:rPr>
        <w:t xml:space="preserve">Assigned to </w:t>
      </w:r>
      <w:r w:rsidR="005863E2"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5863E2" w:rsidRPr="00DE0913">
        <w:rPr>
          <w:rFonts w:ascii="Times New Roman" w:hAnsi="Times New Roman" w:cs="Times New Roman"/>
          <w:bCs/>
          <w:sz w:val="48"/>
        </w:rPr>
        <w:t xml:space="preserve"> </w:t>
      </w:r>
      <w:r w:rsidR="005863E2"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074F8A" w:rsidRPr="00DE0913" w:rsidRDefault="00074F8A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B2F60" w:rsidRPr="00DE0913" w:rsidRDefault="00BB2F60" w:rsidP="00BB2F60">
      <w:pPr>
        <w:spacing w:after="0" w:line="240" w:lineRule="auto"/>
        <w:rPr>
          <w:rFonts w:ascii="Times New Roman" w:hAnsi="Times New Roman" w:cs="Times New Roman"/>
          <w:bCs/>
          <w:iCs/>
          <w:sz w:val="48"/>
        </w:rPr>
      </w:pPr>
      <w:proofErr w:type="gramStart"/>
      <w:r w:rsidRPr="00DE0913">
        <w:rPr>
          <w:rFonts w:ascii="Times New Roman" w:hAnsi="Times New Roman" w:cs="Times New Roman"/>
          <w:b/>
          <w:sz w:val="48"/>
        </w:rPr>
        <w:t>Workload power consum</w:t>
      </w:r>
      <w:r w:rsidR="007C6227">
        <w:rPr>
          <w:rFonts w:ascii="Times New Roman" w:hAnsi="Times New Roman" w:cs="Times New Roman"/>
          <w:b/>
          <w:sz w:val="48"/>
        </w:rPr>
        <w:t>ption projection on information-</w:t>
      </w:r>
      <w:r w:rsidRPr="00DE0913">
        <w:rPr>
          <w:rFonts w:ascii="Times New Roman" w:hAnsi="Times New Roman" w:cs="Times New Roman"/>
          <w:b/>
          <w:sz w:val="48"/>
        </w:rPr>
        <w:t>handling system.</w:t>
      </w:r>
      <w:proofErr w:type="gramEnd"/>
      <w:r w:rsidRPr="00DE0913">
        <w:rPr>
          <w:rFonts w:ascii="Times New Roman" w:hAnsi="Times New Roman" w:cs="Times New Roman"/>
          <w:b/>
          <w:sz w:val="48"/>
        </w:rPr>
        <w:t xml:space="preserve"> </w:t>
      </w:r>
      <w:r w:rsidRPr="00DE0913">
        <w:rPr>
          <w:rFonts w:ascii="Times New Roman" w:hAnsi="Times New Roman" w:cs="Times New Roman"/>
          <w:sz w:val="48"/>
        </w:rPr>
        <w:t xml:space="preserve">Patent no. </w:t>
      </w:r>
      <w:r w:rsidRPr="00DE0913">
        <w:rPr>
          <w:rFonts w:ascii="Times New Roman" w:hAnsi="Times New Roman" w:cs="Times New Roman"/>
          <w:bCs/>
          <w:sz w:val="48"/>
        </w:rPr>
        <w:t xml:space="preserve">8,347,124 issued to Robert Bell Jr., Austin, Texas; Donald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DeSota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Austin, Texas;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Rajendra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Panda, Austin, Texas; Joseph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Robichaux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Round Rock, Texas;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Venkat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Indukuru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Austin, Texas; </w:t>
      </w:r>
      <w:r w:rsidR="000855AC" w:rsidRPr="00DE0913">
        <w:rPr>
          <w:rFonts w:ascii="Times New Roman" w:hAnsi="Times New Roman" w:cs="Times New Roman"/>
          <w:bCs/>
          <w:sz w:val="48"/>
        </w:rPr>
        <w:t xml:space="preserve">and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Sameh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DE0913">
        <w:rPr>
          <w:rFonts w:ascii="Times New Roman" w:hAnsi="Times New Roman" w:cs="Times New Roman"/>
          <w:bCs/>
          <w:sz w:val="48"/>
        </w:rPr>
        <w:t>Sharkawi</w:t>
      </w:r>
      <w:proofErr w:type="spellEnd"/>
      <w:r w:rsidRPr="00DE0913">
        <w:rPr>
          <w:rFonts w:ascii="Times New Roman" w:hAnsi="Times New Roman" w:cs="Times New Roman"/>
          <w:bCs/>
          <w:sz w:val="48"/>
        </w:rPr>
        <w:t xml:space="preserve">, Austin, Texas. </w:t>
      </w:r>
      <w:r w:rsidRPr="00DE0913">
        <w:rPr>
          <w:rFonts w:ascii="Times New Roman" w:hAnsi="Times New Roman" w:cs="Times New Roman"/>
          <w:bCs/>
          <w:iCs/>
          <w:sz w:val="48"/>
        </w:rPr>
        <w:t xml:space="preserve">Assigned to </w:t>
      </w:r>
      <w:r w:rsidRPr="00DE091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DE0913">
        <w:rPr>
          <w:rFonts w:ascii="Times New Roman" w:hAnsi="Times New Roman" w:cs="Times New Roman"/>
          <w:bCs/>
          <w:sz w:val="48"/>
        </w:rPr>
        <w:t xml:space="preserve"> </w:t>
      </w:r>
      <w:r w:rsidRPr="00DE0913">
        <w:rPr>
          <w:rFonts w:ascii="Times New Roman" w:hAnsi="Times New Roman" w:cs="Times New Roman"/>
          <w:bCs/>
          <w:iCs/>
          <w:sz w:val="48"/>
        </w:rPr>
        <w:t>Armonk.</w:t>
      </w:r>
    </w:p>
    <w:p w:rsidR="00893668" w:rsidRPr="00DE0913" w:rsidRDefault="00893668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93668" w:rsidRPr="00DE0913" w:rsidRDefault="00893668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9355E" w:rsidRPr="00DE0913" w:rsidRDefault="00B9355E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14CC6" w:rsidRPr="00DE0913" w:rsidRDefault="00F14CC6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83EEF" w:rsidRPr="00DE0913" w:rsidRDefault="00983EEF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36434" w:rsidRPr="00DE0913" w:rsidRDefault="00A36434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A36434" w:rsidRPr="00DE0913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532EA"/>
    <w:rsid w:val="000578EF"/>
    <w:rsid w:val="00063C22"/>
    <w:rsid w:val="00070B33"/>
    <w:rsid w:val="00074F8A"/>
    <w:rsid w:val="00084FE3"/>
    <w:rsid w:val="000855AC"/>
    <w:rsid w:val="000B6798"/>
    <w:rsid w:val="000C1172"/>
    <w:rsid w:val="001307A1"/>
    <w:rsid w:val="00134F1E"/>
    <w:rsid w:val="00141F4C"/>
    <w:rsid w:val="00181BBF"/>
    <w:rsid w:val="001975A6"/>
    <w:rsid w:val="001A020A"/>
    <w:rsid w:val="001C36D4"/>
    <w:rsid w:val="001D2455"/>
    <w:rsid w:val="001F2CE7"/>
    <w:rsid w:val="00204A88"/>
    <w:rsid w:val="002702E4"/>
    <w:rsid w:val="00272C00"/>
    <w:rsid w:val="0027585E"/>
    <w:rsid w:val="00297872"/>
    <w:rsid w:val="002A0889"/>
    <w:rsid w:val="002F080D"/>
    <w:rsid w:val="00367C46"/>
    <w:rsid w:val="00385EC4"/>
    <w:rsid w:val="00395CED"/>
    <w:rsid w:val="003977A3"/>
    <w:rsid w:val="003D09FF"/>
    <w:rsid w:val="003D0E2E"/>
    <w:rsid w:val="003D31C5"/>
    <w:rsid w:val="003D3EE7"/>
    <w:rsid w:val="00405817"/>
    <w:rsid w:val="00436611"/>
    <w:rsid w:val="00437125"/>
    <w:rsid w:val="00437A3A"/>
    <w:rsid w:val="004710BA"/>
    <w:rsid w:val="00475030"/>
    <w:rsid w:val="004A61C2"/>
    <w:rsid w:val="004B796B"/>
    <w:rsid w:val="004D1980"/>
    <w:rsid w:val="004D2F45"/>
    <w:rsid w:val="004D6F14"/>
    <w:rsid w:val="004F6297"/>
    <w:rsid w:val="00505F16"/>
    <w:rsid w:val="0053346D"/>
    <w:rsid w:val="005522AF"/>
    <w:rsid w:val="005863E2"/>
    <w:rsid w:val="00587173"/>
    <w:rsid w:val="005A47E0"/>
    <w:rsid w:val="005A5E8A"/>
    <w:rsid w:val="005B0ECD"/>
    <w:rsid w:val="005C477F"/>
    <w:rsid w:val="005D650F"/>
    <w:rsid w:val="005F255F"/>
    <w:rsid w:val="0060753E"/>
    <w:rsid w:val="006110C8"/>
    <w:rsid w:val="00652A80"/>
    <w:rsid w:val="00666A85"/>
    <w:rsid w:val="006864B3"/>
    <w:rsid w:val="006A4DBD"/>
    <w:rsid w:val="006B5FCC"/>
    <w:rsid w:val="006D3EDF"/>
    <w:rsid w:val="006E37AC"/>
    <w:rsid w:val="006F468E"/>
    <w:rsid w:val="006F6573"/>
    <w:rsid w:val="00760713"/>
    <w:rsid w:val="00780CE0"/>
    <w:rsid w:val="0079700C"/>
    <w:rsid w:val="0079761F"/>
    <w:rsid w:val="007A2281"/>
    <w:rsid w:val="007C2A40"/>
    <w:rsid w:val="007C33F9"/>
    <w:rsid w:val="007C6227"/>
    <w:rsid w:val="007D417B"/>
    <w:rsid w:val="007F4C6D"/>
    <w:rsid w:val="00804722"/>
    <w:rsid w:val="0083185F"/>
    <w:rsid w:val="008374FD"/>
    <w:rsid w:val="00845214"/>
    <w:rsid w:val="008715C3"/>
    <w:rsid w:val="0088041D"/>
    <w:rsid w:val="00893668"/>
    <w:rsid w:val="008A06CF"/>
    <w:rsid w:val="008A4525"/>
    <w:rsid w:val="008E6793"/>
    <w:rsid w:val="008F7E47"/>
    <w:rsid w:val="009320DA"/>
    <w:rsid w:val="00934686"/>
    <w:rsid w:val="00956060"/>
    <w:rsid w:val="00956397"/>
    <w:rsid w:val="00973A67"/>
    <w:rsid w:val="00974384"/>
    <w:rsid w:val="009765CE"/>
    <w:rsid w:val="00983EEF"/>
    <w:rsid w:val="009951BB"/>
    <w:rsid w:val="009A2E41"/>
    <w:rsid w:val="009A3674"/>
    <w:rsid w:val="009E38EA"/>
    <w:rsid w:val="009E5978"/>
    <w:rsid w:val="009F406A"/>
    <w:rsid w:val="00A029AB"/>
    <w:rsid w:val="00A10247"/>
    <w:rsid w:val="00A109ED"/>
    <w:rsid w:val="00A36434"/>
    <w:rsid w:val="00A5351D"/>
    <w:rsid w:val="00A57CE0"/>
    <w:rsid w:val="00A73DCA"/>
    <w:rsid w:val="00A95447"/>
    <w:rsid w:val="00A963B1"/>
    <w:rsid w:val="00AB5C4C"/>
    <w:rsid w:val="00AC3E01"/>
    <w:rsid w:val="00AC4428"/>
    <w:rsid w:val="00AD2AF1"/>
    <w:rsid w:val="00AE6893"/>
    <w:rsid w:val="00B7341F"/>
    <w:rsid w:val="00B75765"/>
    <w:rsid w:val="00B859E7"/>
    <w:rsid w:val="00B9355E"/>
    <w:rsid w:val="00BA35D4"/>
    <w:rsid w:val="00BA4A37"/>
    <w:rsid w:val="00BB2F60"/>
    <w:rsid w:val="00BB5184"/>
    <w:rsid w:val="00C01E0F"/>
    <w:rsid w:val="00C15422"/>
    <w:rsid w:val="00C20AA6"/>
    <w:rsid w:val="00C367AE"/>
    <w:rsid w:val="00C63DE7"/>
    <w:rsid w:val="00C96B27"/>
    <w:rsid w:val="00CC7ABD"/>
    <w:rsid w:val="00CE727C"/>
    <w:rsid w:val="00D45989"/>
    <w:rsid w:val="00D54C29"/>
    <w:rsid w:val="00D862E3"/>
    <w:rsid w:val="00D93938"/>
    <w:rsid w:val="00DE0913"/>
    <w:rsid w:val="00DF252C"/>
    <w:rsid w:val="00DF391F"/>
    <w:rsid w:val="00DF58CC"/>
    <w:rsid w:val="00E15799"/>
    <w:rsid w:val="00E604E5"/>
    <w:rsid w:val="00E62216"/>
    <w:rsid w:val="00E70AD2"/>
    <w:rsid w:val="00E71B2E"/>
    <w:rsid w:val="00EA03F6"/>
    <w:rsid w:val="00EA3ED2"/>
    <w:rsid w:val="00EE1BB9"/>
    <w:rsid w:val="00F01CB5"/>
    <w:rsid w:val="00F14CC6"/>
    <w:rsid w:val="00F22232"/>
    <w:rsid w:val="00FA026D"/>
    <w:rsid w:val="00FB3F79"/>
    <w:rsid w:val="00FC1915"/>
    <w:rsid w:val="00FE2184"/>
    <w:rsid w:val="00FE7408"/>
  </w:rsids>
  <m:mathPr>
    <m:mathFont m:val="Palatin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49</Pages>
  <Words>4289</Words>
  <Characters>24448</Characters>
  <Application>Microsoft Macintosh Word</Application>
  <DocSecurity>0</DocSecurity>
  <Lines>203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2013-01-03T15:50:00Z</cp:lastPrinted>
  <dcterms:created xsi:type="dcterms:W3CDTF">2013-01-03T18:41:00Z</dcterms:created>
  <dcterms:modified xsi:type="dcterms:W3CDTF">2013-01-03T18:41:00Z</dcterms:modified>
</cp:coreProperties>
</file>